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EB" w:rsidRPr="00E07059" w:rsidRDefault="00CD4EB1" w:rsidP="00C43E0E">
      <w:pPr>
        <w:pStyle w:val="Style5"/>
        <w:widowControl/>
        <w:spacing w:before="53" w:line="269" w:lineRule="exact"/>
        <w:ind w:left="3600" w:firstLine="720"/>
        <w:jc w:val="left"/>
        <w:rPr>
          <w:rStyle w:val="FontStyle15"/>
          <w:rFonts w:ascii="Times New Roman" w:hAnsi="Times New Roman" w:cs="Times New Roman"/>
          <w:sz w:val="24"/>
          <w:szCs w:val="24"/>
        </w:rPr>
      </w:pPr>
      <w:bookmarkStart w:id="0" w:name="_GoBack"/>
      <w:bookmarkEnd w:id="0"/>
      <w:r>
        <w:rPr>
          <w:rStyle w:val="FontStyle15"/>
          <w:rFonts w:ascii="Times New Roman" w:hAnsi="Times New Roman" w:cs="Times New Roman"/>
          <w:sz w:val="24"/>
          <w:szCs w:val="24"/>
        </w:rPr>
        <w:t xml:space="preserve">          </w:t>
      </w:r>
      <w:r w:rsidR="008D0CEB" w:rsidRPr="00E07059">
        <w:rPr>
          <w:rStyle w:val="FontStyle15"/>
          <w:rFonts w:ascii="Times New Roman" w:hAnsi="Times New Roman" w:cs="Times New Roman"/>
          <w:sz w:val="24"/>
          <w:szCs w:val="24"/>
        </w:rPr>
        <w:t>PATVIRTINTA</w:t>
      </w:r>
    </w:p>
    <w:p w:rsidR="008D0CEB" w:rsidRPr="00E07059" w:rsidRDefault="00CD4EB1" w:rsidP="00C43E0E">
      <w:pPr>
        <w:pStyle w:val="Style5"/>
        <w:widowControl/>
        <w:spacing w:before="5" w:line="269" w:lineRule="exact"/>
        <w:ind w:left="3600" w:firstLine="720"/>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          </w:t>
      </w:r>
      <w:r w:rsidR="00C43E0E">
        <w:rPr>
          <w:rStyle w:val="FontStyle15"/>
          <w:rFonts w:ascii="Times New Roman" w:hAnsi="Times New Roman" w:cs="Times New Roman"/>
          <w:sz w:val="24"/>
          <w:szCs w:val="24"/>
        </w:rPr>
        <w:t>Šiaulių Zoknių</w:t>
      </w:r>
      <w:r w:rsidR="008D0CEB" w:rsidRPr="00E07059">
        <w:rPr>
          <w:rStyle w:val="FontStyle15"/>
          <w:rFonts w:ascii="Times New Roman" w:hAnsi="Times New Roman" w:cs="Times New Roman"/>
          <w:sz w:val="24"/>
          <w:szCs w:val="24"/>
        </w:rPr>
        <w:t xml:space="preserve"> </w:t>
      </w:r>
      <w:r w:rsidR="00C43E0E">
        <w:rPr>
          <w:rStyle w:val="FontStyle15"/>
          <w:rFonts w:ascii="Times New Roman" w:hAnsi="Times New Roman" w:cs="Times New Roman"/>
          <w:sz w:val="24"/>
          <w:szCs w:val="24"/>
        </w:rPr>
        <w:t>pro</w:t>
      </w:r>
      <w:r w:rsidR="008D0CEB" w:rsidRPr="00E07059">
        <w:rPr>
          <w:rStyle w:val="FontStyle15"/>
          <w:rFonts w:ascii="Times New Roman" w:hAnsi="Times New Roman" w:cs="Times New Roman"/>
          <w:sz w:val="24"/>
          <w:szCs w:val="24"/>
        </w:rPr>
        <w:t>gimnazijos</w:t>
      </w:r>
      <w:r w:rsidR="00C43E0E">
        <w:rPr>
          <w:rStyle w:val="FontStyle15"/>
          <w:rFonts w:ascii="Times New Roman" w:hAnsi="Times New Roman" w:cs="Times New Roman"/>
          <w:sz w:val="24"/>
          <w:szCs w:val="24"/>
        </w:rPr>
        <w:t xml:space="preserve"> d</w:t>
      </w:r>
      <w:r w:rsidR="008D0CEB" w:rsidRPr="00E07059">
        <w:rPr>
          <w:rStyle w:val="FontStyle15"/>
          <w:rFonts w:ascii="Times New Roman" w:hAnsi="Times New Roman" w:cs="Times New Roman"/>
          <w:sz w:val="24"/>
          <w:szCs w:val="24"/>
        </w:rPr>
        <w:t>irektoriaus</w:t>
      </w:r>
    </w:p>
    <w:p w:rsidR="008D0CEB" w:rsidRPr="00E07059" w:rsidRDefault="00CD4EB1" w:rsidP="00C43E0E">
      <w:pPr>
        <w:pStyle w:val="Style5"/>
        <w:widowControl/>
        <w:spacing w:line="269" w:lineRule="exact"/>
        <w:ind w:left="3600" w:firstLine="720"/>
        <w:jc w:val="left"/>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          </w:t>
      </w:r>
      <w:r w:rsidR="00C43E0E">
        <w:rPr>
          <w:rStyle w:val="FontStyle15"/>
          <w:rFonts w:ascii="Times New Roman" w:hAnsi="Times New Roman" w:cs="Times New Roman"/>
          <w:sz w:val="24"/>
          <w:szCs w:val="24"/>
        </w:rPr>
        <w:t>2018 m. gruodžio</w:t>
      </w:r>
      <w:r w:rsidR="008D0CEB" w:rsidRPr="00E07059">
        <w:rPr>
          <w:rStyle w:val="FontStyle15"/>
          <w:rFonts w:ascii="Times New Roman" w:hAnsi="Times New Roman" w:cs="Times New Roman"/>
          <w:sz w:val="24"/>
          <w:szCs w:val="24"/>
        </w:rPr>
        <w:t xml:space="preserve"> 31 d.</w:t>
      </w:r>
      <w:r w:rsidR="00C43E0E">
        <w:rPr>
          <w:rStyle w:val="FontStyle15"/>
          <w:rFonts w:ascii="Times New Roman" w:hAnsi="Times New Roman" w:cs="Times New Roman"/>
          <w:sz w:val="24"/>
          <w:szCs w:val="24"/>
        </w:rPr>
        <w:t xml:space="preserve"> </w:t>
      </w:r>
      <w:r w:rsidR="008D0CEB" w:rsidRPr="00E07059">
        <w:rPr>
          <w:rStyle w:val="FontStyle15"/>
          <w:rFonts w:ascii="Times New Roman" w:hAnsi="Times New Roman" w:cs="Times New Roman"/>
          <w:sz w:val="24"/>
          <w:szCs w:val="24"/>
        </w:rPr>
        <w:t>į</w:t>
      </w:r>
      <w:r w:rsidR="00C43E0E">
        <w:rPr>
          <w:rStyle w:val="FontStyle15"/>
          <w:rFonts w:ascii="Times New Roman" w:hAnsi="Times New Roman" w:cs="Times New Roman"/>
          <w:sz w:val="24"/>
          <w:szCs w:val="24"/>
        </w:rPr>
        <w:t>sakymu Nr.1-163</w:t>
      </w:r>
    </w:p>
    <w:p w:rsidR="008D0CEB" w:rsidRPr="00E07059" w:rsidRDefault="008D0CEB">
      <w:pPr>
        <w:pStyle w:val="Style6"/>
        <w:widowControl/>
        <w:spacing w:line="240" w:lineRule="exact"/>
        <w:ind w:left="1123" w:right="1133"/>
        <w:rPr>
          <w:rFonts w:ascii="Times New Roman" w:hAnsi="Times New Roman"/>
        </w:rPr>
      </w:pPr>
    </w:p>
    <w:p w:rsidR="008D0CEB" w:rsidRPr="00E07059" w:rsidRDefault="008D0CEB">
      <w:pPr>
        <w:pStyle w:val="Style6"/>
        <w:widowControl/>
        <w:spacing w:line="240" w:lineRule="exact"/>
        <w:ind w:left="1123" w:right="1133"/>
        <w:rPr>
          <w:rFonts w:ascii="Times New Roman" w:hAnsi="Times New Roman"/>
        </w:rPr>
      </w:pPr>
    </w:p>
    <w:p w:rsidR="008D0CEB" w:rsidRPr="00E07059" w:rsidRDefault="00C43E0E">
      <w:pPr>
        <w:pStyle w:val="Style6"/>
        <w:widowControl/>
        <w:spacing w:before="58"/>
        <w:ind w:left="1123" w:right="1133"/>
        <w:rPr>
          <w:rStyle w:val="FontStyle16"/>
          <w:rFonts w:ascii="Times New Roman" w:hAnsi="Times New Roman" w:cs="Times New Roman"/>
          <w:sz w:val="24"/>
          <w:szCs w:val="24"/>
        </w:rPr>
      </w:pPr>
      <w:r>
        <w:rPr>
          <w:rStyle w:val="FontStyle16"/>
          <w:rFonts w:ascii="Times New Roman" w:hAnsi="Times New Roman" w:cs="Times New Roman"/>
          <w:sz w:val="24"/>
          <w:szCs w:val="24"/>
        </w:rPr>
        <w:t>ŠIAULIŲ ZOKNIŲ</w:t>
      </w:r>
      <w:r w:rsidR="008D0CEB" w:rsidRPr="00E07059">
        <w:rPr>
          <w:rStyle w:val="FontStyle16"/>
          <w:rFonts w:ascii="Times New Roman" w:hAnsi="Times New Roman" w:cs="Times New Roman"/>
          <w:sz w:val="24"/>
          <w:szCs w:val="24"/>
        </w:rPr>
        <w:t xml:space="preserve"> </w:t>
      </w:r>
      <w:r>
        <w:rPr>
          <w:rStyle w:val="FontStyle16"/>
          <w:rFonts w:ascii="Times New Roman" w:hAnsi="Times New Roman" w:cs="Times New Roman"/>
          <w:sz w:val="24"/>
          <w:szCs w:val="24"/>
        </w:rPr>
        <w:t>PRO</w:t>
      </w:r>
      <w:r w:rsidR="008D0CEB" w:rsidRPr="00E07059">
        <w:rPr>
          <w:rStyle w:val="FontStyle16"/>
          <w:rFonts w:ascii="Times New Roman" w:hAnsi="Times New Roman" w:cs="Times New Roman"/>
          <w:sz w:val="24"/>
          <w:szCs w:val="24"/>
        </w:rPr>
        <w:t>GIMNAZIJOS DARBUOTOJŲ ASMENS DUOMENŲ SAUGOJIMO POLITIKA</w:t>
      </w:r>
    </w:p>
    <w:p w:rsidR="008D0CEB" w:rsidRPr="00E07059" w:rsidRDefault="008D0CEB">
      <w:pPr>
        <w:pStyle w:val="Style7"/>
        <w:widowControl/>
        <w:spacing w:line="240" w:lineRule="exact"/>
        <w:ind w:left="2962" w:right="2976"/>
        <w:rPr>
          <w:rFonts w:ascii="Times New Roman" w:hAnsi="Times New Roman"/>
        </w:rPr>
      </w:pPr>
    </w:p>
    <w:p w:rsidR="008D0CEB" w:rsidRPr="00E07059" w:rsidRDefault="008D0CEB">
      <w:pPr>
        <w:pStyle w:val="Style7"/>
        <w:widowControl/>
        <w:spacing w:line="240" w:lineRule="exact"/>
        <w:ind w:left="2962" w:right="2976"/>
        <w:rPr>
          <w:rFonts w:ascii="Times New Roman" w:hAnsi="Times New Roman"/>
        </w:rPr>
      </w:pPr>
    </w:p>
    <w:p w:rsidR="008D0CEB" w:rsidRPr="00E07059" w:rsidRDefault="008D0CEB">
      <w:pPr>
        <w:pStyle w:val="Style7"/>
        <w:widowControl/>
        <w:tabs>
          <w:tab w:val="left" w:pos="4118"/>
        </w:tabs>
        <w:spacing w:before="58"/>
        <w:ind w:left="2962" w:right="2976"/>
        <w:rPr>
          <w:rStyle w:val="FontStyle16"/>
          <w:rFonts w:ascii="Times New Roman" w:hAnsi="Times New Roman" w:cs="Times New Roman"/>
          <w:sz w:val="24"/>
          <w:szCs w:val="24"/>
        </w:rPr>
      </w:pPr>
      <w:r w:rsidRPr="00E07059">
        <w:rPr>
          <w:rStyle w:val="FontStyle16"/>
          <w:rFonts w:ascii="Times New Roman" w:hAnsi="Times New Roman" w:cs="Times New Roman"/>
          <w:sz w:val="24"/>
          <w:szCs w:val="24"/>
        </w:rPr>
        <w:t>I</w:t>
      </w:r>
      <w:r w:rsidR="00C43E0E">
        <w:rPr>
          <w:rStyle w:val="FontStyle16"/>
          <w:rFonts w:ascii="Times New Roman" w:hAnsi="Times New Roman" w:cs="Times New Roman"/>
          <w:b w:val="0"/>
          <w:bCs w:val="0"/>
          <w:sz w:val="24"/>
          <w:szCs w:val="24"/>
        </w:rPr>
        <w:t xml:space="preserve">. </w:t>
      </w:r>
      <w:r w:rsidRPr="00E07059">
        <w:rPr>
          <w:rStyle w:val="FontStyle16"/>
          <w:rFonts w:ascii="Times New Roman" w:hAnsi="Times New Roman" w:cs="Times New Roman"/>
          <w:sz w:val="24"/>
          <w:szCs w:val="24"/>
        </w:rPr>
        <w:t>BENDROSIOS NUOSTATOS</w:t>
      </w:r>
    </w:p>
    <w:p w:rsidR="008D0CEB" w:rsidRPr="00E07059" w:rsidRDefault="00C43E0E" w:rsidP="008D0CEB">
      <w:pPr>
        <w:pStyle w:val="Style2"/>
        <w:widowControl/>
        <w:numPr>
          <w:ilvl w:val="0"/>
          <w:numId w:val="1"/>
        </w:numPr>
        <w:tabs>
          <w:tab w:val="left" w:pos="850"/>
        </w:tabs>
        <w:spacing w:before="264" w:line="269" w:lineRule="exact"/>
        <w:rPr>
          <w:rStyle w:val="FontStyle15"/>
          <w:rFonts w:ascii="Times New Roman" w:hAnsi="Times New Roman" w:cs="Times New Roman"/>
          <w:sz w:val="24"/>
          <w:szCs w:val="24"/>
        </w:rPr>
      </w:pPr>
      <w:r>
        <w:rPr>
          <w:rStyle w:val="FontStyle15"/>
          <w:rFonts w:ascii="Times New Roman" w:hAnsi="Times New Roman" w:cs="Times New Roman"/>
          <w:sz w:val="24"/>
          <w:szCs w:val="24"/>
        </w:rPr>
        <w:t>Šiaulių Zoknių pro</w:t>
      </w:r>
      <w:r w:rsidR="008D0CEB" w:rsidRPr="00E07059">
        <w:rPr>
          <w:rStyle w:val="FontStyle15"/>
          <w:rFonts w:ascii="Times New Roman" w:hAnsi="Times New Roman" w:cs="Times New Roman"/>
          <w:sz w:val="24"/>
          <w:szCs w:val="24"/>
        </w:rPr>
        <w:t>gimnazijos darbuotojų asmens duomenų saugojimo politika (toli</w:t>
      </w:r>
      <w:r>
        <w:rPr>
          <w:rStyle w:val="FontStyle15"/>
          <w:rFonts w:ascii="Times New Roman" w:hAnsi="Times New Roman" w:cs="Times New Roman"/>
          <w:sz w:val="24"/>
          <w:szCs w:val="24"/>
        </w:rPr>
        <w:t>au — Politika) nustato Šiaulių Zoknių progimnazijos (toliau — prog</w:t>
      </w:r>
      <w:r w:rsidR="008D0CEB" w:rsidRPr="00E07059">
        <w:rPr>
          <w:rStyle w:val="FontStyle15"/>
          <w:rFonts w:ascii="Times New Roman" w:hAnsi="Times New Roman" w:cs="Times New Roman"/>
          <w:sz w:val="24"/>
          <w:szCs w:val="24"/>
        </w:rPr>
        <w:t>imnazijos) darbuotojų asmens duomenų tvarkymo reikalavimus, reglamentuoja darbuotojų asmens duomenų tvarkymo tikslus ir priemones, įtvirtina, kas ir kokiais tikslais, gali susipažinti su darbuotojų asmens duomenimis.</w:t>
      </w:r>
    </w:p>
    <w:p w:rsidR="008D0CEB" w:rsidRPr="00E07059" w:rsidRDefault="008D0CEB" w:rsidP="008D0CEB">
      <w:pPr>
        <w:pStyle w:val="Style2"/>
        <w:widowControl/>
        <w:numPr>
          <w:ilvl w:val="0"/>
          <w:numId w:val="1"/>
        </w:numPr>
        <w:tabs>
          <w:tab w:val="left" w:pos="850"/>
        </w:tabs>
        <w:spacing w:line="269" w:lineRule="exac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Politika parengta vadovaujantis Lietuvos Respublikos asmens duomenų teisinės apsaugos įstatymu, Bendraisiais reikalavimais organizacinėms ir techninėms duomenų saugumo priemonėmis, patvirtintomis Valstybinės duomenų apsaugos inspekcijos direktoriaus 2008-11-12 įsakymu Nr. 1T-71 (su vėlesniais pakeitimais), kitais asmens duomenų saugą reglamentuojančiais norminiais teisės aktais.</w:t>
      </w:r>
    </w:p>
    <w:p w:rsidR="008D0CEB" w:rsidRPr="00E07059" w:rsidRDefault="008D0CEB" w:rsidP="008D0CEB">
      <w:pPr>
        <w:pStyle w:val="Style2"/>
        <w:widowControl/>
        <w:numPr>
          <w:ilvl w:val="0"/>
          <w:numId w:val="1"/>
        </w:numPr>
        <w:tabs>
          <w:tab w:val="left" w:pos="850"/>
        </w:tabs>
        <w:spacing w:before="5" w:line="269" w:lineRule="exac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Politikoje vartojamos pagrindinės sąvokos atitinka Lietuvos Respublikos asmens duomenų teisinės apsaugos įstatyme apibrėžtas sąvokas.</w:t>
      </w:r>
    </w:p>
    <w:p w:rsidR="008D0CEB" w:rsidRPr="00E07059" w:rsidRDefault="008D0CEB">
      <w:pPr>
        <w:pStyle w:val="Style7"/>
        <w:widowControl/>
        <w:spacing w:line="240" w:lineRule="exact"/>
        <w:rPr>
          <w:rFonts w:ascii="Times New Roman" w:hAnsi="Times New Roman"/>
        </w:rPr>
      </w:pPr>
    </w:p>
    <w:p w:rsidR="008D0CEB" w:rsidRPr="00E07059" w:rsidRDefault="008D0CEB" w:rsidP="00C43E0E">
      <w:pPr>
        <w:pStyle w:val="Style7"/>
        <w:widowControl/>
        <w:tabs>
          <w:tab w:val="left" w:pos="254"/>
        </w:tabs>
        <w:spacing w:before="34" w:line="240" w:lineRule="auto"/>
        <w:rPr>
          <w:rStyle w:val="FontStyle16"/>
          <w:rFonts w:ascii="Times New Roman" w:hAnsi="Times New Roman" w:cs="Times New Roman"/>
          <w:sz w:val="24"/>
          <w:szCs w:val="24"/>
        </w:rPr>
      </w:pPr>
      <w:r w:rsidRPr="00E07059">
        <w:rPr>
          <w:rStyle w:val="FontStyle16"/>
          <w:rFonts w:ascii="Times New Roman" w:hAnsi="Times New Roman" w:cs="Times New Roman"/>
          <w:sz w:val="24"/>
          <w:szCs w:val="24"/>
        </w:rPr>
        <w:t>II</w:t>
      </w:r>
      <w:r w:rsidR="00C43E0E">
        <w:rPr>
          <w:rStyle w:val="FontStyle16"/>
          <w:rFonts w:ascii="Times New Roman" w:hAnsi="Times New Roman" w:cs="Times New Roman"/>
          <w:b w:val="0"/>
          <w:bCs w:val="0"/>
          <w:sz w:val="24"/>
          <w:szCs w:val="24"/>
        </w:rPr>
        <w:t xml:space="preserve">. </w:t>
      </w:r>
      <w:r w:rsidRPr="00E07059">
        <w:rPr>
          <w:rStyle w:val="FontStyle16"/>
          <w:rFonts w:ascii="Times New Roman" w:hAnsi="Times New Roman" w:cs="Times New Roman"/>
          <w:sz w:val="24"/>
          <w:szCs w:val="24"/>
        </w:rPr>
        <w:t>DARBUOTOJŲ ASMENS DUOMENŲ TVARKYMO REIKALAVIMAI</w:t>
      </w:r>
    </w:p>
    <w:p w:rsidR="008D0CEB" w:rsidRPr="00E07059" w:rsidRDefault="008D0CEB">
      <w:pPr>
        <w:pStyle w:val="Style2"/>
        <w:widowControl/>
        <w:spacing w:line="240" w:lineRule="exact"/>
        <w:rPr>
          <w:rFonts w:ascii="Times New Roman" w:hAnsi="Times New Roman"/>
        </w:rPr>
      </w:pPr>
    </w:p>
    <w:p w:rsidR="008D0CEB" w:rsidRPr="00E07059" w:rsidRDefault="00C43E0E">
      <w:pPr>
        <w:pStyle w:val="Style2"/>
        <w:widowControl/>
        <w:tabs>
          <w:tab w:val="left" w:pos="850"/>
        </w:tabs>
        <w:spacing w:before="29" w:line="269" w:lineRule="exact"/>
        <w:rPr>
          <w:rStyle w:val="FontStyle15"/>
          <w:rFonts w:ascii="Times New Roman" w:hAnsi="Times New Roman" w:cs="Times New Roman"/>
          <w:sz w:val="24"/>
          <w:szCs w:val="24"/>
        </w:rPr>
      </w:pPr>
      <w:r>
        <w:rPr>
          <w:rStyle w:val="FontStyle15"/>
          <w:rFonts w:ascii="Times New Roman" w:hAnsi="Times New Roman" w:cs="Times New Roman"/>
          <w:sz w:val="24"/>
          <w:szCs w:val="24"/>
        </w:rPr>
        <w:t>4.</w:t>
      </w:r>
      <w:r>
        <w:rPr>
          <w:rStyle w:val="FontStyle15"/>
          <w:rFonts w:ascii="Times New Roman" w:hAnsi="Times New Roman" w:cs="Times New Roman"/>
          <w:sz w:val="24"/>
          <w:szCs w:val="24"/>
        </w:rPr>
        <w:tab/>
        <w:t>Prog</w:t>
      </w:r>
      <w:r w:rsidR="008D0CEB" w:rsidRPr="00E07059">
        <w:rPr>
          <w:rStyle w:val="FontStyle15"/>
          <w:rFonts w:ascii="Times New Roman" w:hAnsi="Times New Roman" w:cs="Times New Roman"/>
          <w:sz w:val="24"/>
          <w:szCs w:val="24"/>
        </w:rPr>
        <w:t>imnazija, tvarkydama darbuotojų asmens duomenis, privalo užtikrinti, kad darbuotojų</w:t>
      </w:r>
      <w:r w:rsidR="008D0CEB" w:rsidRPr="00E07059">
        <w:rPr>
          <w:rStyle w:val="FontStyle15"/>
          <w:rFonts w:ascii="Times New Roman" w:hAnsi="Times New Roman" w:cs="Times New Roman"/>
          <w:sz w:val="24"/>
          <w:szCs w:val="24"/>
        </w:rPr>
        <w:br/>
        <w:t>asmens duomenys būtų:</w:t>
      </w:r>
    </w:p>
    <w:p w:rsidR="008D0CEB" w:rsidRPr="00E07059" w:rsidRDefault="008D0CEB">
      <w:pPr>
        <w:pStyle w:val="Style2"/>
        <w:widowControl/>
        <w:tabs>
          <w:tab w:val="left" w:pos="994"/>
        </w:tabs>
        <w:spacing w:line="269" w:lineRule="exact"/>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4.1.</w:t>
      </w:r>
      <w:r w:rsidRPr="00E07059">
        <w:rPr>
          <w:rStyle w:val="FontStyle15"/>
          <w:rFonts w:ascii="Times New Roman" w:hAnsi="Times New Roman" w:cs="Times New Roman"/>
          <w:sz w:val="24"/>
          <w:szCs w:val="24"/>
        </w:rPr>
        <w:tab/>
        <w:t>renkami teisėtais ir šioje Politikoje apibrėžtais tikslais, o taip pat toliau nebūtų tvarkomi</w:t>
      </w:r>
      <w:r w:rsidRPr="00E07059">
        <w:rPr>
          <w:rStyle w:val="FontStyle15"/>
          <w:rFonts w:ascii="Times New Roman" w:hAnsi="Times New Roman" w:cs="Times New Roman"/>
          <w:sz w:val="24"/>
          <w:szCs w:val="24"/>
        </w:rPr>
        <w:br/>
        <w:t>tikslais, nesuderinamais su šia Politika, prieš renkant asmens duomenis;</w:t>
      </w:r>
    </w:p>
    <w:p w:rsidR="008D0CEB" w:rsidRPr="00E07059" w:rsidRDefault="008D0CEB">
      <w:pPr>
        <w:pStyle w:val="Style2"/>
        <w:widowControl/>
        <w:tabs>
          <w:tab w:val="left" w:pos="998"/>
        </w:tabs>
        <w:spacing w:line="269" w:lineRule="exact"/>
        <w:ind w:left="571" w:firstLine="0"/>
        <w:jc w:val="lef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4.2.</w:t>
      </w:r>
      <w:r w:rsidRPr="00E07059">
        <w:rPr>
          <w:rStyle w:val="FontStyle15"/>
          <w:rFonts w:ascii="Times New Roman" w:hAnsi="Times New Roman" w:cs="Times New Roman"/>
          <w:sz w:val="24"/>
          <w:szCs w:val="24"/>
        </w:rPr>
        <w:tab/>
        <w:t>tvarkomi tiksliai, sąžiningai ir teisėtai, laikantis norminių teisės aktų reikalavimų;</w:t>
      </w:r>
    </w:p>
    <w:p w:rsidR="008D0CEB" w:rsidRPr="00E07059" w:rsidRDefault="008D0CEB">
      <w:pPr>
        <w:pStyle w:val="Style2"/>
        <w:widowControl/>
        <w:tabs>
          <w:tab w:val="left" w:pos="994"/>
        </w:tabs>
        <w:spacing w:line="269" w:lineRule="exact"/>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4.3.</w:t>
      </w:r>
      <w:r w:rsidRPr="00E07059">
        <w:rPr>
          <w:rStyle w:val="FontStyle15"/>
          <w:rFonts w:ascii="Times New Roman" w:hAnsi="Times New Roman" w:cs="Times New Roman"/>
          <w:sz w:val="24"/>
          <w:szCs w:val="24"/>
        </w:rPr>
        <w:tab/>
        <w:t>tikslūs ir, jei reikia dėl darbuotojų asmens duomenų tvarkymo, nuolat atnaujinami;</w:t>
      </w:r>
      <w:r w:rsidRPr="00E07059">
        <w:rPr>
          <w:rStyle w:val="FontStyle15"/>
          <w:rFonts w:ascii="Times New Roman" w:hAnsi="Times New Roman" w:cs="Times New Roman"/>
          <w:sz w:val="24"/>
          <w:szCs w:val="24"/>
        </w:rPr>
        <w:br/>
        <w:t>netikslūs ar neišsamūs duomenys turi būti ištaisyti, papildyti, sunaikinti arba sustabdytas jų</w:t>
      </w:r>
      <w:r w:rsidRPr="00E07059">
        <w:rPr>
          <w:rStyle w:val="FontStyle15"/>
          <w:rFonts w:ascii="Times New Roman" w:hAnsi="Times New Roman" w:cs="Times New Roman"/>
          <w:sz w:val="24"/>
          <w:szCs w:val="24"/>
        </w:rPr>
        <w:br/>
        <w:t>tvarkymas;</w:t>
      </w:r>
    </w:p>
    <w:p w:rsidR="008D0CEB" w:rsidRPr="00E07059" w:rsidRDefault="008D0CEB">
      <w:pPr>
        <w:pStyle w:val="Style2"/>
        <w:widowControl/>
        <w:tabs>
          <w:tab w:val="left" w:pos="998"/>
        </w:tabs>
        <w:spacing w:line="269" w:lineRule="exact"/>
        <w:ind w:left="571" w:firstLine="0"/>
        <w:jc w:val="lef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4.4.</w:t>
      </w:r>
      <w:r w:rsidRPr="00E07059">
        <w:rPr>
          <w:rStyle w:val="FontStyle15"/>
          <w:rFonts w:ascii="Times New Roman" w:hAnsi="Times New Roman" w:cs="Times New Roman"/>
          <w:sz w:val="24"/>
          <w:szCs w:val="24"/>
        </w:rPr>
        <w:tab/>
        <w:t>tapatūs, tinkami ir tik tokios apimties, kuri būtina jiems rinkti ir toliau tvarkyti;</w:t>
      </w:r>
    </w:p>
    <w:p w:rsidR="008D0CEB" w:rsidRPr="00E07059" w:rsidRDefault="008D0CEB" w:rsidP="008D0CEB">
      <w:pPr>
        <w:pStyle w:val="Style2"/>
        <w:widowControl/>
        <w:numPr>
          <w:ilvl w:val="0"/>
          <w:numId w:val="2"/>
        </w:numPr>
        <w:tabs>
          <w:tab w:val="left" w:pos="994"/>
        </w:tabs>
        <w:spacing w:line="269" w:lineRule="exact"/>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saugomi tokia forma, kad duomenų subjektų tapatybę būtų galima nustatyti ne ilgiau, negu to reikia tiems tikslams, dėl kurių šie duomenys buvo surinkti ir tvarkomi;</w:t>
      </w:r>
    </w:p>
    <w:p w:rsidR="008D0CEB" w:rsidRPr="00E07059" w:rsidRDefault="008D0CEB" w:rsidP="008D0CEB">
      <w:pPr>
        <w:pStyle w:val="Style2"/>
        <w:widowControl/>
        <w:numPr>
          <w:ilvl w:val="0"/>
          <w:numId w:val="2"/>
        </w:numPr>
        <w:tabs>
          <w:tab w:val="left" w:pos="994"/>
        </w:tabs>
        <w:spacing w:line="269" w:lineRule="exact"/>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tvarkomi pagal šioje Politikoje ir kituose norminiuose teisės aktuose nustatytus aiškius ir skaidrius asmens duomenų tvarkymo reikalavimus.</w:t>
      </w:r>
    </w:p>
    <w:p w:rsidR="008D0CEB" w:rsidRPr="00E07059" w:rsidRDefault="008D0CEB">
      <w:pPr>
        <w:pStyle w:val="Style7"/>
        <w:widowControl/>
        <w:spacing w:line="240" w:lineRule="exact"/>
        <w:rPr>
          <w:rFonts w:ascii="Times New Roman" w:hAnsi="Times New Roman"/>
        </w:rPr>
      </w:pPr>
    </w:p>
    <w:p w:rsidR="008D0CEB" w:rsidRPr="00E07059" w:rsidRDefault="008D0CEB" w:rsidP="00C43E0E">
      <w:pPr>
        <w:pStyle w:val="Style7"/>
        <w:widowControl/>
        <w:tabs>
          <w:tab w:val="left" w:pos="350"/>
        </w:tabs>
        <w:spacing w:before="38" w:line="240" w:lineRule="auto"/>
        <w:rPr>
          <w:rStyle w:val="FontStyle16"/>
          <w:rFonts w:ascii="Times New Roman" w:hAnsi="Times New Roman" w:cs="Times New Roman"/>
          <w:sz w:val="24"/>
          <w:szCs w:val="24"/>
        </w:rPr>
      </w:pPr>
      <w:r w:rsidRPr="00E07059">
        <w:rPr>
          <w:rStyle w:val="FontStyle16"/>
          <w:rFonts w:ascii="Times New Roman" w:hAnsi="Times New Roman" w:cs="Times New Roman"/>
          <w:sz w:val="24"/>
          <w:szCs w:val="24"/>
        </w:rPr>
        <w:t>III</w:t>
      </w:r>
      <w:r w:rsidR="00C43E0E">
        <w:rPr>
          <w:rStyle w:val="FontStyle16"/>
          <w:rFonts w:ascii="Times New Roman" w:hAnsi="Times New Roman" w:cs="Times New Roman"/>
          <w:b w:val="0"/>
          <w:bCs w:val="0"/>
          <w:sz w:val="24"/>
          <w:szCs w:val="24"/>
        </w:rPr>
        <w:t xml:space="preserve">. </w:t>
      </w:r>
      <w:r w:rsidRPr="00E07059">
        <w:rPr>
          <w:rStyle w:val="FontStyle16"/>
          <w:rFonts w:ascii="Times New Roman" w:hAnsi="Times New Roman" w:cs="Times New Roman"/>
          <w:sz w:val="24"/>
          <w:szCs w:val="24"/>
        </w:rPr>
        <w:t>DARBUOTOJŲ ASMENS DUOMENŲ TVARKYMO TIKSLAI</w:t>
      </w:r>
    </w:p>
    <w:p w:rsidR="008D0CEB" w:rsidRPr="00E07059" w:rsidRDefault="008D0CEB">
      <w:pPr>
        <w:pStyle w:val="Style2"/>
        <w:widowControl/>
        <w:spacing w:line="240" w:lineRule="exact"/>
        <w:ind w:left="571" w:firstLine="0"/>
        <w:jc w:val="left"/>
        <w:rPr>
          <w:rFonts w:ascii="Times New Roman" w:hAnsi="Times New Roman"/>
        </w:rPr>
      </w:pPr>
    </w:p>
    <w:p w:rsidR="008D0CEB" w:rsidRPr="00E07059" w:rsidRDefault="008D0CEB">
      <w:pPr>
        <w:pStyle w:val="Style2"/>
        <w:widowControl/>
        <w:tabs>
          <w:tab w:val="left" w:pos="850"/>
        </w:tabs>
        <w:spacing w:before="29" w:line="269" w:lineRule="exact"/>
        <w:ind w:left="571" w:firstLine="0"/>
        <w:jc w:val="lef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5.</w:t>
      </w:r>
      <w:r w:rsidRPr="00E07059">
        <w:rPr>
          <w:rStyle w:val="FontStyle15"/>
          <w:rFonts w:ascii="Times New Roman" w:hAnsi="Times New Roman" w:cs="Times New Roman"/>
          <w:sz w:val="24"/>
          <w:szCs w:val="24"/>
        </w:rPr>
        <w:tab/>
        <w:t>Darbuotojų asmens duomenys yra tvarkomi šiais tikslais:</w:t>
      </w:r>
    </w:p>
    <w:p w:rsidR="008D0CEB" w:rsidRPr="00E07059" w:rsidRDefault="008D0CEB">
      <w:pPr>
        <w:pStyle w:val="Style3"/>
        <w:widowControl/>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5.1. darbo sutarčių sudarymui, vykdymui, darbuotojų asmens bylų sudarymui, atlyginimo ir kitų</w:t>
      </w:r>
      <w:r w:rsidR="00C43E0E">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darbuotojams priklausančių išmokų, mokestinių prievolių ir mokestinių lengvatų apskaičiavimui, atostogų, papildomo laisvo nuo darbo laiko ir kitokių lengvatų s</w:t>
      </w:r>
      <w:r w:rsidR="00C43E0E">
        <w:rPr>
          <w:rStyle w:val="FontStyle15"/>
          <w:rFonts w:ascii="Times New Roman" w:hAnsi="Times New Roman" w:cs="Times New Roman"/>
          <w:sz w:val="24"/>
          <w:szCs w:val="24"/>
        </w:rPr>
        <w:t>uteikimui bei kitais apskaitos Prog</w:t>
      </w:r>
      <w:r w:rsidRPr="00E07059">
        <w:rPr>
          <w:rStyle w:val="FontStyle15"/>
          <w:rFonts w:ascii="Times New Roman" w:hAnsi="Times New Roman" w:cs="Times New Roman"/>
          <w:sz w:val="24"/>
          <w:szCs w:val="24"/>
        </w:rPr>
        <w:t>imnazijoje tikslais, duomenų valstybės institucijoms apie darbuotojus, jų darbo užmokestį, už juos sumokėtus mokesčius pateikimo tikslais;</w:t>
      </w:r>
    </w:p>
    <w:p w:rsidR="008D0CEB" w:rsidRPr="00E07059" w:rsidRDefault="00C43E0E" w:rsidP="008D0CEB">
      <w:pPr>
        <w:pStyle w:val="Style2"/>
        <w:widowControl/>
        <w:numPr>
          <w:ilvl w:val="0"/>
          <w:numId w:val="3"/>
        </w:numPr>
        <w:tabs>
          <w:tab w:val="left" w:pos="998"/>
        </w:tabs>
        <w:spacing w:before="53" w:line="269" w:lineRule="exact"/>
        <w:ind w:firstLine="581"/>
        <w:rPr>
          <w:rStyle w:val="FontStyle15"/>
          <w:rFonts w:ascii="Times New Roman" w:hAnsi="Times New Roman" w:cs="Times New Roman"/>
          <w:sz w:val="24"/>
          <w:szCs w:val="24"/>
        </w:rPr>
      </w:pPr>
      <w:r>
        <w:rPr>
          <w:rStyle w:val="FontStyle15"/>
          <w:rFonts w:ascii="Times New Roman" w:hAnsi="Times New Roman" w:cs="Times New Roman"/>
          <w:sz w:val="24"/>
          <w:szCs w:val="24"/>
        </w:rPr>
        <w:t>Prog</w:t>
      </w:r>
      <w:r w:rsidR="008D0CEB" w:rsidRPr="00E07059">
        <w:rPr>
          <w:rStyle w:val="FontStyle15"/>
          <w:rFonts w:ascii="Times New Roman" w:hAnsi="Times New Roman" w:cs="Times New Roman"/>
          <w:sz w:val="24"/>
          <w:szCs w:val="24"/>
        </w:rPr>
        <w:t>imnazijos kaip darbdavio pareigų, nustatytų norminiuose teisės aktuose, tinkamam vykdymui;</w:t>
      </w:r>
    </w:p>
    <w:p w:rsidR="008D0CEB" w:rsidRPr="00E07059" w:rsidRDefault="008D0CEB" w:rsidP="008D0CEB">
      <w:pPr>
        <w:pStyle w:val="Style2"/>
        <w:widowControl/>
        <w:numPr>
          <w:ilvl w:val="0"/>
          <w:numId w:val="3"/>
        </w:numPr>
        <w:tabs>
          <w:tab w:val="left" w:pos="998"/>
        </w:tabs>
        <w:spacing w:line="269" w:lineRule="exact"/>
        <w:ind w:left="581" w:firstLine="0"/>
        <w:jc w:val="lef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tinkamai komunikacijai su darbuotojais ne darbo metu palaikyti;</w:t>
      </w:r>
    </w:p>
    <w:p w:rsidR="008D0CEB" w:rsidRPr="00E07059" w:rsidRDefault="008D0CEB" w:rsidP="008D0CEB">
      <w:pPr>
        <w:pStyle w:val="Style2"/>
        <w:widowControl/>
        <w:numPr>
          <w:ilvl w:val="0"/>
          <w:numId w:val="3"/>
        </w:numPr>
        <w:tabs>
          <w:tab w:val="left" w:pos="998"/>
        </w:tabs>
        <w:spacing w:line="269" w:lineRule="exact"/>
        <w:ind w:left="581" w:firstLine="0"/>
        <w:jc w:val="lef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tinkamoms darbo sąlygoms užtikrinti ir darbo funkcijoms vykdyti;</w:t>
      </w:r>
    </w:p>
    <w:p w:rsidR="008D0CEB" w:rsidRPr="00E07059" w:rsidRDefault="008D0CEB" w:rsidP="008D0CEB">
      <w:pPr>
        <w:pStyle w:val="Style2"/>
        <w:widowControl/>
        <w:numPr>
          <w:ilvl w:val="0"/>
          <w:numId w:val="3"/>
        </w:numPr>
        <w:tabs>
          <w:tab w:val="left" w:pos="998"/>
        </w:tabs>
        <w:spacing w:line="269" w:lineRule="exact"/>
        <w:ind w:left="581" w:firstLine="0"/>
        <w:jc w:val="lef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atlyginimui ir kitoms išmokoms darbuotojams pervesti;</w:t>
      </w:r>
    </w:p>
    <w:p w:rsidR="008D0CEB" w:rsidRPr="00E07059" w:rsidRDefault="008D0CEB" w:rsidP="008D0CEB">
      <w:pPr>
        <w:pStyle w:val="Style2"/>
        <w:widowControl/>
        <w:numPr>
          <w:ilvl w:val="0"/>
          <w:numId w:val="3"/>
        </w:numPr>
        <w:tabs>
          <w:tab w:val="left" w:pos="998"/>
        </w:tabs>
        <w:spacing w:line="269" w:lineRule="exact"/>
        <w:ind w:left="581" w:firstLine="0"/>
        <w:jc w:val="lef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specialioms darbuotojų teisėms, susijusioms su naryste profesinėje sąjungoje, užtikrinti.</w:t>
      </w:r>
    </w:p>
    <w:p w:rsidR="008D0CEB" w:rsidRPr="00C43E0E" w:rsidRDefault="008D0CEB" w:rsidP="00C43E0E">
      <w:pPr>
        <w:pStyle w:val="Style2"/>
        <w:widowControl/>
        <w:tabs>
          <w:tab w:val="left" w:pos="850"/>
        </w:tabs>
        <w:spacing w:line="269" w:lineRule="exact"/>
        <w:ind w:firstLine="576"/>
        <w:rPr>
          <w:rStyle w:val="FontStyle13"/>
          <w:rFonts w:ascii="Times New Roman" w:hAnsi="Times New Roman" w:cs="Times New Roman"/>
          <w:i w:val="0"/>
          <w:iCs w:val="0"/>
          <w:sz w:val="24"/>
          <w:szCs w:val="24"/>
        </w:rPr>
      </w:pPr>
      <w:r w:rsidRPr="00C43E0E">
        <w:rPr>
          <w:rStyle w:val="FontStyle12"/>
          <w:rFonts w:ascii="Times New Roman" w:hAnsi="Times New Roman" w:cs="Times New Roman"/>
          <w:i w:val="0"/>
          <w:sz w:val="24"/>
          <w:szCs w:val="24"/>
        </w:rPr>
        <w:lastRenderedPageBreak/>
        <w:t>6</w:t>
      </w:r>
      <w:r w:rsidRPr="00C43E0E">
        <w:rPr>
          <w:rStyle w:val="FontStyle12"/>
          <w:rFonts w:ascii="Times New Roman" w:hAnsi="Times New Roman" w:cs="Times New Roman"/>
          <w:sz w:val="24"/>
          <w:szCs w:val="24"/>
        </w:rPr>
        <w:t>.</w:t>
      </w:r>
      <w:r w:rsidRPr="00C43E0E">
        <w:rPr>
          <w:rStyle w:val="FontStyle12"/>
          <w:rFonts w:ascii="Times New Roman" w:hAnsi="Times New Roman" w:cs="Times New Roman"/>
          <w:sz w:val="24"/>
          <w:szCs w:val="24"/>
        </w:rPr>
        <w:tab/>
      </w:r>
      <w:r w:rsidRPr="00C43E0E">
        <w:rPr>
          <w:rStyle w:val="FontStyle15"/>
          <w:rFonts w:ascii="Times New Roman" w:hAnsi="Times New Roman" w:cs="Times New Roman"/>
          <w:sz w:val="24"/>
          <w:szCs w:val="24"/>
        </w:rPr>
        <w:t>Darbo</w:t>
      </w:r>
      <w:r w:rsidRPr="00E07059">
        <w:rPr>
          <w:rStyle w:val="FontStyle15"/>
          <w:rFonts w:ascii="Times New Roman" w:hAnsi="Times New Roman" w:cs="Times New Roman"/>
          <w:sz w:val="24"/>
          <w:szCs w:val="24"/>
        </w:rPr>
        <w:t xml:space="preserve"> sutarčių sudarymo, vykdymo, apskaitos ir duomenų valstybės institucijoms</w:t>
      </w:r>
      <w:r w:rsidRPr="00E07059">
        <w:rPr>
          <w:rStyle w:val="FontStyle15"/>
          <w:rFonts w:ascii="Times New Roman" w:hAnsi="Times New Roman" w:cs="Times New Roman"/>
          <w:sz w:val="24"/>
          <w:szCs w:val="24"/>
        </w:rPr>
        <w:br/>
        <w:t>teikimo tikslais yra tvarkomi darbuotojų vardai, pavardės, asmens ar kiti identifikaciniai kodai,</w:t>
      </w:r>
      <w:r w:rsidRPr="00E07059">
        <w:rPr>
          <w:rStyle w:val="FontStyle15"/>
          <w:rFonts w:ascii="Times New Roman" w:hAnsi="Times New Roman" w:cs="Times New Roman"/>
          <w:sz w:val="24"/>
          <w:szCs w:val="24"/>
        </w:rPr>
        <w:br/>
        <w:t>socialinio draudimo numeriai, kontaktiniai duomenys (gyvenamosios vietos adresai, telefono</w:t>
      </w:r>
      <w:r w:rsidRPr="00E07059">
        <w:rPr>
          <w:rStyle w:val="FontStyle15"/>
          <w:rFonts w:ascii="Times New Roman" w:hAnsi="Times New Roman" w:cs="Times New Roman"/>
          <w:sz w:val="24"/>
          <w:szCs w:val="24"/>
        </w:rPr>
        <w:br/>
        <w:t>numeriai ir asmeninio elektroninio pašto adresai), duomenys apie šeiminę padėtį ir nepilnamečius</w:t>
      </w:r>
      <w:r w:rsidRPr="00E07059">
        <w:rPr>
          <w:rStyle w:val="FontStyle15"/>
          <w:rFonts w:ascii="Times New Roman" w:hAnsi="Times New Roman" w:cs="Times New Roman"/>
          <w:sz w:val="24"/>
          <w:szCs w:val="24"/>
        </w:rPr>
        <w:br/>
        <w:t>vaikus.</w:t>
      </w:r>
    </w:p>
    <w:p w:rsidR="008D0CEB" w:rsidRPr="00E07059" w:rsidRDefault="00C43E0E" w:rsidP="008D0CEB">
      <w:pPr>
        <w:pStyle w:val="Style2"/>
        <w:widowControl/>
        <w:numPr>
          <w:ilvl w:val="0"/>
          <w:numId w:val="4"/>
        </w:numPr>
        <w:tabs>
          <w:tab w:val="left" w:pos="850"/>
        </w:tabs>
        <w:spacing w:line="269" w:lineRule="exact"/>
        <w:ind w:firstLine="576"/>
        <w:rPr>
          <w:rStyle w:val="FontStyle15"/>
          <w:rFonts w:ascii="Times New Roman" w:hAnsi="Times New Roman" w:cs="Times New Roman"/>
          <w:sz w:val="24"/>
          <w:szCs w:val="24"/>
        </w:rPr>
      </w:pPr>
      <w:r>
        <w:rPr>
          <w:rStyle w:val="FontStyle15"/>
          <w:rFonts w:ascii="Times New Roman" w:hAnsi="Times New Roman" w:cs="Times New Roman"/>
          <w:sz w:val="24"/>
          <w:szCs w:val="24"/>
        </w:rPr>
        <w:t>Prog</w:t>
      </w:r>
      <w:r w:rsidR="008D0CEB" w:rsidRPr="00E07059">
        <w:rPr>
          <w:rStyle w:val="FontStyle15"/>
          <w:rFonts w:ascii="Times New Roman" w:hAnsi="Times New Roman" w:cs="Times New Roman"/>
          <w:sz w:val="24"/>
          <w:szCs w:val="24"/>
        </w:rPr>
        <w:t>imnazijos kaip darbdavio pareigų, nustatytų norminiuose teisės aktuose, tinkamo vykdymo tikslu yra tvarkomi darbuotojų asmens kodai, informacija apie darbuotojų šeiminę padėtį.</w:t>
      </w:r>
    </w:p>
    <w:p w:rsidR="008D0CEB" w:rsidRPr="00E07059" w:rsidRDefault="008D0CEB" w:rsidP="008D0CEB">
      <w:pPr>
        <w:pStyle w:val="Style2"/>
        <w:widowControl/>
        <w:numPr>
          <w:ilvl w:val="0"/>
          <w:numId w:val="4"/>
        </w:numPr>
        <w:tabs>
          <w:tab w:val="left" w:pos="850"/>
        </w:tabs>
        <w:spacing w:line="269" w:lineRule="exact"/>
        <w:ind w:firstLine="57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Tinkamos komunikacijos su darbuotojais ne darbo metu tikslu yra tvarkomi darbuotojų gyvenamosios vietos adresai, asmeniniai telefono numeriai, asmeniniai elektroninio pašto adresai.</w:t>
      </w:r>
    </w:p>
    <w:p w:rsidR="008D0CEB" w:rsidRPr="00E07059" w:rsidRDefault="008D0CEB" w:rsidP="008D0CEB">
      <w:pPr>
        <w:pStyle w:val="Style2"/>
        <w:widowControl/>
        <w:numPr>
          <w:ilvl w:val="0"/>
          <w:numId w:val="4"/>
        </w:numPr>
        <w:tabs>
          <w:tab w:val="left" w:pos="850"/>
        </w:tabs>
        <w:spacing w:line="269" w:lineRule="exact"/>
        <w:ind w:firstLine="57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Tinkamų d</w:t>
      </w:r>
      <w:r w:rsidR="00C43E0E">
        <w:rPr>
          <w:rStyle w:val="FontStyle15"/>
          <w:rFonts w:ascii="Times New Roman" w:hAnsi="Times New Roman" w:cs="Times New Roman"/>
          <w:sz w:val="24"/>
          <w:szCs w:val="24"/>
        </w:rPr>
        <w:t>arbo sąlygų užtikrinimo tikslu Prog</w:t>
      </w:r>
      <w:r w:rsidRPr="00E07059">
        <w:rPr>
          <w:rStyle w:val="FontStyle15"/>
          <w:rFonts w:ascii="Times New Roman" w:hAnsi="Times New Roman" w:cs="Times New Roman"/>
          <w:sz w:val="24"/>
          <w:szCs w:val="24"/>
        </w:rPr>
        <w:t>imnazija tvarko duomenis ir dokumentus apie išsilavinimą, sveikatos būklę, kurie tiesiogiai daro įtaką darbuotojo darbo funkcijoms ir galimybei jas vykdyti norminių teisės aktų nustatyta tvarka.</w:t>
      </w:r>
    </w:p>
    <w:p w:rsidR="008D0CEB" w:rsidRPr="00E07059" w:rsidRDefault="008D0CEB">
      <w:pPr>
        <w:pStyle w:val="Style3"/>
        <w:widowControl/>
        <w:ind w:firstLine="58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10.</w:t>
      </w:r>
      <w:r w:rsidR="00C43E0E">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Darbuotojų bankų sąskaitų numerių duomenys tvarkomi tiek, kiek reikalinga atlyginimams ir kitoms išmokoms darbuotojams pervesti.</w:t>
      </w:r>
    </w:p>
    <w:p w:rsidR="008D0CEB" w:rsidRPr="00E07059" w:rsidRDefault="008D0CEB">
      <w:pPr>
        <w:pStyle w:val="Style3"/>
        <w:widowControl/>
        <w:ind w:firstLine="58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11.</w:t>
      </w:r>
      <w:r w:rsidR="00C43E0E">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Darbuotojų priklausymo profesinėms sąjungoms duomenys t</w:t>
      </w:r>
      <w:r w:rsidR="00C43E0E">
        <w:rPr>
          <w:rStyle w:val="FontStyle15"/>
          <w:rFonts w:ascii="Times New Roman" w:hAnsi="Times New Roman" w:cs="Times New Roman"/>
          <w:sz w:val="24"/>
          <w:szCs w:val="24"/>
        </w:rPr>
        <w:t>varkomi tiek, kiek būtina, kad Prog</w:t>
      </w:r>
      <w:r w:rsidRPr="00E07059">
        <w:rPr>
          <w:rStyle w:val="FontStyle15"/>
          <w:rFonts w:ascii="Times New Roman" w:hAnsi="Times New Roman" w:cs="Times New Roman"/>
          <w:sz w:val="24"/>
          <w:szCs w:val="24"/>
        </w:rPr>
        <w:t>imnazija galėtų užtikrinti specialias darbuotojų teises, susijusias su jų naryste profesinėse sąjungose.</w:t>
      </w:r>
    </w:p>
    <w:p w:rsidR="008D0CEB" w:rsidRPr="00E07059" w:rsidRDefault="008D0CEB">
      <w:pPr>
        <w:pStyle w:val="Style3"/>
        <w:widowControl/>
        <w:ind w:firstLine="58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12.</w:t>
      </w:r>
      <w:r w:rsidR="00C43E0E">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Darbuotojų asmens duomenys yra saugomi tik ta apimtimi ir tiek laiko, kiek yra reikalinga Politikos šiame skyriuje nustatytiems tikslams pasiekti.</w:t>
      </w:r>
    </w:p>
    <w:p w:rsidR="008D0CEB" w:rsidRPr="00E07059" w:rsidRDefault="008D0CEB">
      <w:pPr>
        <w:pStyle w:val="Style10"/>
        <w:widowControl/>
        <w:spacing w:line="240" w:lineRule="exact"/>
        <w:rPr>
          <w:rFonts w:ascii="Times New Roman" w:hAnsi="Times New Roman"/>
        </w:rPr>
      </w:pPr>
    </w:p>
    <w:p w:rsidR="008D0CEB" w:rsidRPr="00E07059" w:rsidRDefault="001E279E" w:rsidP="001E279E">
      <w:pPr>
        <w:pStyle w:val="Style10"/>
        <w:widowControl/>
        <w:spacing w:before="38"/>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IV. </w:t>
      </w:r>
      <w:r w:rsidR="008D0CEB" w:rsidRPr="00E07059">
        <w:rPr>
          <w:rStyle w:val="FontStyle14"/>
          <w:rFonts w:ascii="Times New Roman" w:hAnsi="Times New Roman" w:cs="Times New Roman"/>
          <w:sz w:val="24"/>
          <w:szCs w:val="24"/>
        </w:rPr>
        <w:t>DARDUOTOJŲ ASMENS DUOMENŲ RINKIMAS IR TVARKYMAS</w:t>
      </w:r>
    </w:p>
    <w:p w:rsidR="008D0CEB" w:rsidRPr="00E07059" w:rsidRDefault="008D0CEB" w:rsidP="008D0CEB">
      <w:pPr>
        <w:pStyle w:val="Style2"/>
        <w:widowControl/>
        <w:numPr>
          <w:ilvl w:val="0"/>
          <w:numId w:val="5"/>
        </w:numPr>
        <w:tabs>
          <w:tab w:val="left" w:pos="994"/>
        </w:tabs>
        <w:spacing w:before="264" w:line="269" w:lineRule="exact"/>
        <w:ind w:firstLine="58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Duomenys apie darbuotojus renkami su darbuotojų sutikimu iš darbuotojų pateiktų duomenų ir dokumentų ir/ar valstybės ar savivaldybės institucijų.</w:t>
      </w:r>
    </w:p>
    <w:p w:rsidR="008D0CEB" w:rsidRPr="00E07059" w:rsidRDefault="008D0CEB" w:rsidP="008D0CEB">
      <w:pPr>
        <w:pStyle w:val="Style2"/>
        <w:widowControl/>
        <w:numPr>
          <w:ilvl w:val="0"/>
          <w:numId w:val="5"/>
        </w:numPr>
        <w:tabs>
          <w:tab w:val="left" w:pos="994"/>
        </w:tabs>
        <w:spacing w:line="269" w:lineRule="exact"/>
        <w:ind w:firstLine="58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Naujai priimto darbuotojo vardas, pavardė, asmens kodas, gimimo data yra surenkami iš darbuotojo pateikto asmens dokumento (asmens tapatybės kortelės ar paso).</w:t>
      </w:r>
    </w:p>
    <w:p w:rsidR="008D0CEB" w:rsidRPr="00E07059" w:rsidRDefault="008D0CEB" w:rsidP="008D0CEB">
      <w:pPr>
        <w:pStyle w:val="Style2"/>
        <w:widowControl/>
        <w:numPr>
          <w:ilvl w:val="0"/>
          <w:numId w:val="5"/>
        </w:numPr>
        <w:tabs>
          <w:tab w:val="left" w:pos="994"/>
        </w:tabs>
        <w:spacing w:line="269" w:lineRule="exact"/>
        <w:ind w:firstLine="58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Naujai priimto darbuotojo gyvenamosios vietos adresas, atsiskaitomosios sąskaitos numeris, socialinio draudimo numeris, asmeninis kontaktinis telefono numeris ir elektroninio pašto adresas darbuotojui sutikus yra surenkami iš paties darbuotojo prašyme dėl priėmimo į darbą nurodytos informacijos.</w:t>
      </w:r>
    </w:p>
    <w:p w:rsidR="008D0CEB" w:rsidRPr="00E07059" w:rsidRDefault="008D0CEB" w:rsidP="008D0CEB">
      <w:pPr>
        <w:pStyle w:val="Style2"/>
        <w:widowControl/>
        <w:numPr>
          <w:ilvl w:val="0"/>
          <w:numId w:val="5"/>
        </w:numPr>
        <w:tabs>
          <w:tab w:val="left" w:pos="994"/>
        </w:tabs>
        <w:spacing w:line="269" w:lineRule="exact"/>
        <w:ind w:firstLine="58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Darbuotojų asmens duomenis turi teisę tvarkyti tik tie asmenys, kuriems jie yra būtini darbo funkcijų vykdymui, ir tik tuomet, kai tai yra būtina atitinkamiems tikslams pasiekti.</w:t>
      </w:r>
    </w:p>
    <w:p w:rsidR="008D0CEB" w:rsidRPr="00E07059" w:rsidRDefault="008D0CEB" w:rsidP="008D0CEB">
      <w:pPr>
        <w:pStyle w:val="Style2"/>
        <w:widowControl/>
        <w:numPr>
          <w:ilvl w:val="0"/>
          <w:numId w:val="5"/>
        </w:numPr>
        <w:tabs>
          <w:tab w:val="left" w:pos="994"/>
        </w:tabs>
        <w:spacing w:line="269" w:lineRule="exact"/>
        <w:ind w:firstLine="58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Darbuotojai, turintys teisę tvarkyti darbuotojų asmens duomenis, ir darbuotojų asmens duomenis tvarkymo apimtis yra:</w:t>
      </w:r>
    </w:p>
    <w:p w:rsidR="008D0CEB" w:rsidRPr="00E07059" w:rsidRDefault="001E279E">
      <w:pPr>
        <w:pStyle w:val="Style3"/>
        <w:widowControl/>
        <w:ind w:firstLine="566"/>
        <w:rPr>
          <w:rStyle w:val="FontStyle15"/>
          <w:rFonts w:ascii="Times New Roman" w:hAnsi="Times New Roman" w:cs="Times New Roman"/>
          <w:sz w:val="24"/>
          <w:szCs w:val="24"/>
        </w:rPr>
      </w:pPr>
      <w:r>
        <w:rPr>
          <w:rStyle w:val="FontStyle15"/>
          <w:rFonts w:ascii="Times New Roman" w:hAnsi="Times New Roman" w:cs="Times New Roman"/>
          <w:sz w:val="24"/>
          <w:szCs w:val="24"/>
        </w:rPr>
        <w:t>17.1. Prog</w:t>
      </w:r>
      <w:r w:rsidR="008D0CEB" w:rsidRPr="00E07059">
        <w:rPr>
          <w:rStyle w:val="FontStyle15"/>
          <w:rFonts w:ascii="Times New Roman" w:hAnsi="Times New Roman" w:cs="Times New Roman"/>
          <w:sz w:val="24"/>
          <w:szCs w:val="24"/>
        </w:rPr>
        <w:t>imnazijos direktorius, direktoriaus pavaduotojai, vyriausiasis b</w:t>
      </w:r>
      <w:r>
        <w:rPr>
          <w:rStyle w:val="FontStyle15"/>
          <w:rFonts w:ascii="Times New Roman" w:hAnsi="Times New Roman" w:cs="Times New Roman"/>
          <w:sz w:val="24"/>
          <w:szCs w:val="24"/>
        </w:rPr>
        <w:t xml:space="preserve">uhalteris ir raštinės </w:t>
      </w:r>
      <w:r w:rsidR="008D0CEB" w:rsidRPr="00E07059">
        <w:rPr>
          <w:rStyle w:val="FontStyle15"/>
          <w:rFonts w:ascii="Times New Roman" w:hAnsi="Times New Roman" w:cs="Times New Roman"/>
          <w:sz w:val="24"/>
          <w:szCs w:val="24"/>
        </w:rPr>
        <w:t>vedėja</w:t>
      </w:r>
      <w:r>
        <w:rPr>
          <w:rStyle w:val="FontStyle15"/>
          <w:rFonts w:ascii="Times New Roman" w:hAnsi="Times New Roman" w:cs="Times New Roman"/>
          <w:sz w:val="24"/>
          <w:szCs w:val="24"/>
        </w:rPr>
        <w:t>s</w:t>
      </w:r>
      <w:r w:rsidR="008D0CEB" w:rsidRPr="00E07059">
        <w:rPr>
          <w:rStyle w:val="FontStyle15"/>
          <w:rFonts w:ascii="Times New Roman" w:hAnsi="Times New Roman" w:cs="Times New Roman"/>
          <w:sz w:val="24"/>
          <w:szCs w:val="24"/>
        </w:rPr>
        <w:t xml:space="preserve"> (tvarkantis personalo dokumentus) turi teisę tvarkyti tokius darbuotojų asmens duomenis: vardus ir pavardes, asmens kodus, atsiskaitomųjų sąskaitų, į kurias yra vedamas darbo užmokestis, numerius, asmens socialinio draudimo numerius, informaciją apie darbuotojų šeiminę padėtį, gyvenamosios vietos adresus, asmeninius telefono numerius, asmeninius elektron</w:t>
      </w:r>
      <w:r>
        <w:rPr>
          <w:rStyle w:val="FontStyle15"/>
          <w:rFonts w:ascii="Times New Roman" w:hAnsi="Times New Roman" w:cs="Times New Roman"/>
          <w:sz w:val="24"/>
          <w:szCs w:val="24"/>
        </w:rPr>
        <w:t>inio pašto adresus, informaciją</w:t>
      </w:r>
      <w:r w:rsidR="008D0CEB" w:rsidRPr="00E07059">
        <w:rPr>
          <w:rStyle w:val="FontStyle15"/>
          <w:rFonts w:ascii="Times New Roman" w:hAnsi="Times New Roman" w:cs="Times New Roman"/>
          <w:sz w:val="24"/>
          <w:szCs w:val="24"/>
        </w:rPr>
        <w:t xml:space="preserve"> apie darbuotojo sveikatos būklę, kuri tiesiogiai daro įtaką darbuotojo darbo funkcijoms ir galimybei jas vykdyti.</w:t>
      </w:r>
    </w:p>
    <w:p w:rsidR="008D0CEB" w:rsidRPr="00E07059" w:rsidRDefault="008D0CEB">
      <w:pPr>
        <w:pStyle w:val="Style3"/>
        <w:widowControl/>
        <w:spacing w:before="53"/>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17.2. Pedagogų duomenų bazės tvarkytojas turi teisę tvarkyti tokius pedagoginio personalo duomenis: vardas, pavardė, asmens kodas, išsilavinimas, pedagoginio darbo stažas, kvalifikacinė kategorija.</w:t>
      </w:r>
    </w:p>
    <w:p w:rsidR="008D0CEB" w:rsidRPr="00E07059" w:rsidRDefault="008D0CEB">
      <w:pPr>
        <w:pStyle w:val="Style3"/>
        <w:widowControl/>
        <w:ind w:firstLine="58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18.</w:t>
      </w:r>
      <w:r w:rsidR="001E279E">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Darbuotojai, turintys teisę tvarkyti darbuotojų asmens duomenis, laikosi konfidencialumo principo ir laiko paslaptyje bet kokią su asmens duomenimis susijusią informaciją, su kuria jie susipažino vykdydami savo darbo pareigas, nebent tokia informacija būtų vieša pagal galiojančių įstatymų ar kitų norminių teisės aktų nuostatas. Pareiga saugoti asmens duomenų paslaptį galioja taip pat ir perėjus dirbti į kitas pareigas, pasibaigus darbo santykiams.</w:t>
      </w:r>
    </w:p>
    <w:p w:rsidR="008D0CEB" w:rsidRPr="00E07059" w:rsidRDefault="008D0CEB">
      <w:pPr>
        <w:pStyle w:val="Style3"/>
        <w:widowControl/>
        <w:ind w:firstLine="58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19.</w:t>
      </w:r>
      <w:r w:rsidR="001E279E">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 xml:space="preserve">Darbuotojų asmens duomenys, kurie yra atitinkamų dokumentų (sutarčių, įsakymų, prašymų ir kitų) tekstuose, yra saugomi vadovaujantis Bendrųjų dokumentų saugojimo terminų rodyklėje, patvirtintoje Lietuvos vyriausiojo archyvaro įsakymu, nurodytais terminais. Kiti darbuotojų ir buvusių darbuotojų asmens duomenys yra saugomi ne ilgiau nei tai yra reikalinga šioje </w:t>
      </w:r>
      <w:r w:rsidRPr="00E07059">
        <w:rPr>
          <w:rStyle w:val="FontStyle15"/>
          <w:rFonts w:ascii="Times New Roman" w:hAnsi="Times New Roman" w:cs="Times New Roman"/>
          <w:sz w:val="24"/>
          <w:szCs w:val="24"/>
        </w:rPr>
        <w:lastRenderedPageBreak/>
        <w:t>Politikoje nurodytiems tikslams pasiekti. Atskirų darbuotojų asmens duomenų sau</w:t>
      </w:r>
      <w:r w:rsidR="001E279E">
        <w:rPr>
          <w:rStyle w:val="FontStyle15"/>
          <w:rFonts w:ascii="Times New Roman" w:hAnsi="Times New Roman" w:cs="Times New Roman"/>
          <w:sz w:val="24"/>
          <w:szCs w:val="24"/>
        </w:rPr>
        <w:t>gojimo terminus gali nustatyti Prog</w:t>
      </w:r>
      <w:r w:rsidRPr="00E07059">
        <w:rPr>
          <w:rStyle w:val="FontStyle15"/>
          <w:rFonts w:ascii="Times New Roman" w:hAnsi="Times New Roman" w:cs="Times New Roman"/>
          <w:sz w:val="24"/>
          <w:szCs w:val="24"/>
        </w:rPr>
        <w:t>imnazijos direktorius.</w:t>
      </w:r>
    </w:p>
    <w:p w:rsidR="008D0CEB" w:rsidRPr="00E07059" w:rsidRDefault="008D0CEB">
      <w:pPr>
        <w:pStyle w:val="Style6"/>
        <w:widowControl/>
        <w:spacing w:line="240" w:lineRule="exact"/>
        <w:rPr>
          <w:rFonts w:ascii="Times New Roman" w:hAnsi="Times New Roman"/>
        </w:rPr>
      </w:pPr>
    </w:p>
    <w:p w:rsidR="00C95B7D" w:rsidRDefault="001E279E" w:rsidP="001E279E">
      <w:pPr>
        <w:pStyle w:val="Style6"/>
        <w:widowControl/>
        <w:spacing w:before="43" w:line="240" w:lineRule="auto"/>
        <w:rPr>
          <w:rStyle w:val="FontStyle16"/>
          <w:rFonts w:ascii="Times New Roman" w:hAnsi="Times New Roman" w:cs="Times New Roman"/>
          <w:sz w:val="24"/>
          <w:szCs w:val="24"/>
        </w:rPr>
      </w:pPr>
      <w:r>
        <w:rPr>
          <w:rStyle w:val="FontStyle16"/>
          <w:rFonts w:ascii="Times New Roman" w:hAnsi="Times New Roman" w:cs="Times New Roman"/>
          <w:sz w:val="24"/>
          <w:szCs w:val="24"/>
        </w:rPr>
        <w:t>V. PRO</w:t>
      </w:r>
      <w:r w:rsidR="008D0CEB" w:rsidRPr="00E07059">
        <w:rPr>
          <w:rStyle w:val="FontStyle16"/>
          <w:rFonts w:ascii="Times New Roman" w:hAnsi="Times New Roman" w:cs="Times New Roman"/>
          <w:sz w:val="24"/>
          <w:szCs w:val="24"/>
        </w:rPr>
        <w:t xml:space="preserve">GIMNAZIJOS DUOMENŲ APSAUGOS PAREIGŪNAS IR </w:t>
      </w:r>
    </w:p>
    <w:p w:rsidR="008D0CEB" w:rsidRPr="00E07059" w:rsidRDefault="008D0CEB" w:rsidP="001E279E">
      <w:pPr>
        <w:pStyle w:val="Style6"/>
        <w:widowControl/>
        <w:spacing w:before="43" w:line="240" w:lineRule="auto"/>
        <w:rPr>
          <w:rStyle w:val="FontStyle16"/>
          <w:rFonts w:ascii="Times New Roman" w:hAnsi="Times New Roman" w:cs="Times New Roman"/>
          <w:sz w:val="24"/>
          <w:szCs w:val="24"/>
        </w:rPr>
      </w:pPr>
      <w:r w:rsidRPr="00E07059">
        <w:rPr>
          <w:rStyle w:val="FontStyle16"/>
          <w:rFonts w:ascii="Times New Roman" w:hAnsi="Times New Roman" w:cs="Times New Roman"/>
          <w:sz w:val="24"/>
          <w:szCs w:val="24"/>
        </w:rPr>
        <w:t>ASMENS DUOMENŲ SUBJEKTŲ TEISĖS</w:t>
      </w:r>
    </w:p>
    <w:p w:rsidR="008D0CEB" w:rsidRPr="00E07059" w:rsidRDefault="008D0CEB">
      <w:pPr>
        <w:pStyle w:val="Style2"/>
        <w:widowControl/>
        <w:spacing w:line="240" w:lineRule="exact"/>
        <w:ind w:firstLine="566"/>
        <w:rPr>
          <w:rFonts w:ascii="Times New Roman" w:hAnsi="Times New Roman"/>
        </w:rPr>
      </w:pPr>
    </w:p>
    <w:p w:rsidR="008D0CEB" w:rsidRPr="00E07059" w:rsidRDefault="001E279E">
      <w:pPr>
        <w:pStyle w:val="Style2"/>
        <w:widowControl/>
        <w:tabs>
          <w:tab w:val="left" w:pos="989"/>
        </w:tabs>
        <w:spacing w:before="24" w:line="269" w:lineRule="exact"/>
        <w:ind w:firstLine="566"/>
        <w:rPr>
          <w:rStyle w:val="FontStyle15"/>
          <w:rFonts w:ascii="Times New Roman" w:hAnsi="Times New Roman" w:cs="Times New Roman"/>
          <w:sz w:val="24"/>
          <w:szCs w:val="24"/>
        </w:rPr>
      </w:pPr>
      <w:r>
        <w:rPr>
          <w:rStyle w:val="FontStyle15"/>
          <w:rFonts w:ascii="Times New Roman" w:hAnsi="Times New Roman" w:cs="Times New Roman"/>
          <w:sz w:val="24"/>
          <w:szCs w:val="24"/>
        </w:rPr>
        <w:t>20.</w:t>
      </w:r>
      <w:r>
        <w:rPr>
          <w:rStyle w:val="FontStyle15"/>
          <w:rFonts w:ascii="Times New Roman" w:hAnsi="Times New Roman" w:cs="Times New Roman"/>
          <w:sz w:val="24"/>
          <w:szCs w:val="24"/>
        </w:rPr>
        <w:tab/>
        <w:t>Prog</w:t>
      </w:r>
      <w:r w:rsidR="008D0CEB" w:rsidRPr="00E07059">
        <w:rPr>
          <w:rStyle w:val="FontStyle15"/>
          <w:rFonts w:ascii="Times New Roman" w:hAnsi="Times New Roman" w:cs="Times New Roman"/>
          <w:sz w:val="24"/>
          <w:szCs w:val="24"/>
        </w:rPr>
        <w:t>imnazijos direktorius paskiria atsakingą asmenį, kuris užtikrina, kad darbuotojų, kaip</w:t>
      </w:r>
      <w:r w:rsidR="008D0CEB" w:rsidRPr="00E07059">
        <w:rPr>
          <w:rStyle w:val="FontStyle15"/>
          <w:rFonts w:ascii="Times New Roman" w:hAnsi="Times New Roman" w:cs="Times New Roman"/>
          <w:sz w:val="24"/>
          <w:szCs w:val="24"/>
        </w:rPr>
        <w:br/>
        <w:t>asmens duomenų subjektų, teisės būtų užtikrintos, tinkamai įgyvendinamos ir visa informacija</w:t>
      </w:r>
      <w:r w:rsidR="008D0CEB" w:rsidRPr="00E07059">
        <w:rPr>
          <w:rStyle w:val="FontStyle15"/>
          <w:rFonts w:ascii="Times New Roman" w:hAnsi="Times New Roman" w:cs="Times New Roman"/>
          <w:sz w:val="24"/>
          <w:szCs w:val="24"/>
        </w:rPr>
        <w:br/>
        <w:t>būtų pateikiama tinkamai, laiku ir darbuotojams priimti</w:t>
      </w:r>
      <w:r>
        <w:rPr>
          <w:rStyle w:val="FontStyle15"/>
          <w:rFonts w:ascii="Times New Roman" w:hAnsi="Times New Roman" w:cs="Times New Roman"/>
          <w:sz w:val="24"/>
          <w:szCs w:val="24"/>
        </w:rPr>
        <w:t>na forma. Toks asmuo vadinamas</w:t>
      </w:r>
      <w:r>
        <w:rPr>
          <w:rStyle w:val="FontStyle15"/>
          <w:rFonts w:ascii="Times New Roman" w:hAnsi="Times New Roman" w:cs="Times New Roman"/>
          <w:sz w:val="24"/>
          <w:szCs w:val="24"/>
        </w:rPr>
        <w:br/>
        <w:t>Prog</w:t>
      </w:r>
      <w:r w:rsidR="008D0CEB" w:rsidRPr="00E07059">
        <w:rPr>
          <w:rStyle w:val="FontStyle15"/>
          <w:rFonts w:ascii="Times New Roman" w:hAnsi="Times New Roman" w:cs="Times New Roman"/>
          <w:sz w:val="24"/>
          <w:szCs w:val="24"/>
        </w:rPr>
        <w:t>imnazijos duomenų apsaugos pareigūnu.</w:t>
      </w:r>
    </w:p>
    <w:p w:rsidR="008D0CEB" w:rsidRPr="00E07059" w:rsidRDefault="001E279E">
      <w:pPr>
        <w:pStyle w:val="Style2"/>
        <w:widowControl/>
        <w:tabs>
          <w:tab w:val="left" w:pos="994"/>
        </w:tabs>
        <w:spacing w:line="269" w:lineRule="exact"/>
        <w:ind w:left="571" w:firstLine="0"/>
        <w:jc w:val="left"/>
        <w:rPr>
          <w:rStyle w:val="FontStyle15"/>
          <w:rFonts w:ascii="Times New Roman" w:hAnsi="Times New Roman" w:cs="Times New Roman"/>
          <w:sz w:val="24"/>
          <w:szCs w:val="24"/>
        </w:rPr>
      </w:pPr>
      <w:r>
        <w:rPr>
          <w:rStyle w:val="FontStyle15"/>
          <w:rFonts w:ascii="Times New Roman" w:hAnsi="Times New Roman" w:cs="Times New Roman"/>
          <w:sz w:val="24"/>
          <w:szCs w:val="24"/>
        </w:rPr>
        <w:t>21.</w:t>
      </w:r>
      <w:r>
        <w:rPr>
          <w:rStyle w:val="FontStyle15"/>
          <w:rFonts w:ascii="Times New Roman" w:hAnsi="Times New Roman" w:cs="Times New Roman"/>
          <w:sz w:val="24"/>
          <w:szCs w:val="24"/>
        </w:rPr>
        <w:tab/>
        <w:t>Vykdydamas savo funkcijas Prog</w:t>
      </w:r>
      <w:r w:rsidR="008D0CEB" w:rsidRPr="00E07059">
        <w:rPr>
          <w:rStyle w:val="FontStyle15"/>
          <w:rFonts w:ascii="Times New Roman" w:hAnsi="Times New Roman" w:cs="Times New Roman"/>
          <w:sz w:val="24"/>
          <w:szCs w:val="24"/>
        </w:rPr>
        <w:t>imnazijos duomenų apsaugos pareigūnas:</w:t>
      </w:r>
    </w:p>
    <w:p w:rsidR="008D0CEB" w:rsidRPr="00E07059" w:rsidRDefault="008D0CEB" w:rsidP="008D0CEB">
      <w:pPr>
        <w:pStyle w:val="Style2"/>
        <w:widowControl/>
        <w:numPr>
          <w:ilvl w:val="0"/>
          <w:numId w:val="6"/>
        </w:numPr>
        <w:tabs>
          <w:tab w:val="left" w:pos="1133"/>
        </w:tabs>
        <w:spacing w:line="269" w:lineRule="exact"/>
        <w:ind w:left="571" w:firstLine="0"/>
        <w:jc w:val="lef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kontroliuoja šios Politikos vykdymą;</w:t>
      </w:r>
    </w:p>
    <w:p w:rsidR="008D0CEB" w:rsidRPr="00E07059" w:rsidRDefault="008D0CEB" w:rsidP="008D0CEB">
      <w:pPr>
        <w:pStyle w:val="Style2"/>
        <w:widowControl/>
        <w:numPr>
          <w:ilvl w:val="0"/>
          <w:numId w:val="6"/>
        </w:numPr>
        <w:tabs>
          <w:tab w:val="left" w:pos="1133"/>
        </w:tabs>
        <w:spacing w:line="269" w:lineRule="exac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priima, nagrinėja, vykdo ir teikia atsakymus į asmens duomenų su</w:t>
      </w:r>
      <w:r w:rsidR="001E279E">
        <w:rPr>
          <w:rStyle w:val="FontStyle15"/>
          <w:rFonts w:ascii="Times New Roman" w:hAnsi="Times New Roman" w:cs="Times New Roman"/>
          <w:sz w:val="24"/>
          <w:szCs w:val="24"/>
        </w:rPr>
        <w:t>bjektų prašymus susipažinti su Prog</w:t>
      </w:r>
      <w:r w:rsidRPr="00E07059">
        <w:rPr>
          <w:rStyle w:val="FontStyle15"/>
          <w:rFonts w:ascii="Times New Roman" w:hAnsi="Times New Roman" w:cs="Times New Roman"/>
          <w:sz w:val="24"/>
          <w:szCs w:val="24"/>
        </w:rPr>
        <w:t>imnazijos tvarkomais darbuotojų duomenimis, ištaisyti netikslius, pakeisti ar sunaikinti tokius duomenis, taip pat skundus dėl duomenų rinkimo ir</w:t>
      </w:r>
      <w:r w:rsidR="001E279E">
        <w:rPr>
          <w:rStyle w:val="FontStyle15"/>
          <w:rFonts w:ascii="Times New Roman" w:hAnsi="Times New Roman" w:cs="Times New Roman"/>
          <w:sz w:val="24"/>
          <w:szCs w:val="24"/>
        </w:rPr>
        <w:t xml:space="preserve"> tvarkymo taisyklių pažeidimo. Prog</w:t>
      </w:r>
      <w:r w:rsidRPr="00E07059">
        <w:rPr>
          <w:rStyle w:val="FontStyle15"/>
          <w:rFonts w:ascii="Times New Roman" w:hAnsi="Times New Roman" w:cs="Times New Roman"/>
          <w:sz w:val="24"/>
          <w:szCs w:val="24"/>
        </w:rPr>
        <w:t>imnazijos duomenų apsaugos pareigūnui teikiami asmens duomenų subjektų prašymai raštu ar elektroniniu paštu, jei elektroniniu paštu teikiamame prašyme galima identifikuoti du</w:t>
      </w:r>
      <w:r w:rsidR="001E279E">
        <w:rPr>
          <w:rStyle w:val="FontStyle15"/>
          <w:rFonts w:ascii="Times New Roman" w:hAnsi="Times New Roman" w:cs="Times New Roman"/>
          <w:sz w:val="24"/>
          <w:szCs w:val="24"/>
        </w:rPr>
        <w:t>omenų subjektą, susipažinti su Prog</w:t>
      </w:r>
      <w:r w:rsidRPr="00E07059">
        <w:rPr>
          <w:rStyle w:val="FontStyle15"/>
          <w:rFonts w:ascii="Times New Roman" w:hAnsi="Times New Roman" w:cs="Times New Roman"/>
          <w:sz w:val="24"/>
          <w:szCs w:val="24"/>
        </w:rPr>
        <w:t>imnazijos tvarkomais darbuotojų d</w:t>
      </w:r>
      <w:r w:rsidR="001E279E">
        <w:rPr>
          <w:rStyle w:val="FontStyle15"/>
          <w:rFonts w:ascii="Times New Roman" w:hAnsi="Times New Roman" w:cs="Times New Roman"/>
          <w:sz w:val="24"/>
          <w:szCs w:val="24"/>
        </w:rPr>
        <w:t>uomenimis ir prašymai pateikti Prog</w:t>
      </w:r>
      <w:r w:rsidRPr="00E07059">
        <w:rPr>
          <w:rStyle w:val="FontStyle15"/>
          <w:rFonts w:ascii="Times New Roman" w:hAnsi="Times New Roman" w:cs="Times New Roman"/>
          <w:sz w:val="24"/>
          <w:szCs w:val="24"/>
        </w:rPr>
        <w:t>imnazijos turimus asmens duomenis, prašymai ištaisyti netikslius, pakeisti ar sunaikinti tokius duomenis, taip pat skundai dėl duomenų rinkimo ir tvarkymo taisyklių pažeidimo. Prašymai ir skundai išsprendžiami ne vėliau kaip per 30 dienų nuo jų pateikimo dienos ir atsakymas dėl prašymo ar skundo pateikiamas prašymą ar skundą pateikusiam asmeniui ir/arba asmens duomenų subjektui.;</w:t>
      </w:r>
    </w:p>
    <w:p w:rsidR="008D0CEB" w:rsidRPr="00E07059" w:rsidRDefault="008D0CEB" w:rsidP="008D0CEB">
      <w:pPr>
        <w:pStyle w:val="Style2"/>
        <w:widowControl/>
        <w:numPr>
          <w:ilvl w:val="0"/>
          <w:numId w:val="6"/>
        </w:numPr>
        <w:tabs>
          <w:tab w:val="left" w:pos="1133"/>
        </w:tabs>
        <w:spacing w:line="269" w:lineRule="exac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įgyvendina duomenų apsaugos ir konfidencialumo priemonių taikymą ir kontroliuoja jų vykdymą;</w:t>
      </w:r>
    </w:p>
    <w:p w:rsidR="008D0CEB" w:rsidRPr="00E07059" w:rsidRDefault="008D0CEB" w:rsidP="008D0CEB">
      <w:pPr>
        <w:pStyle w:val="Style2"/>
        <w:widowControl/>
        <w:numPr>
          <w:ilvl w:val="0"/>
          <w:numId w:val="6"/>
        </w:numPr>
        <w:tabs>
          <w:tab w:val="left" w:pos="1133"/>
        </w:tabs>
        <w:spacing w:line="269" w:lineRule="exac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kontroliuoja ir įgyvendina ar paveda įgyvendinti savalaikį duomenų ištrynimą, kai duomenų kaupimas nebereikalingas Politikoje numatytiems tikslams pasiekti ar asmens duomenų subjektas atšaukia savo sutikimą dėl duomenų tvarkymo. Taip pat kontroliuoja, kad dokumentų kopijos, kuriose nurodomi asmens duomenys, būtų sunaikintos taip, kad šių dokumentų nebūtų galima atkurti ir atpažinti jų turinio;</w:t>
      </w:r>
    </w:p>
    <w:p w:rsidR="008D0CEB" w:rsidRPr="00E07059" w:rsidRDefault="008D0CEB" w:rsidP="008D0CEB">
      <w:pPr>
        <w:pStyle w:val="Style2"/>
        <w:widowControl/>
        <w:numPr>
          <w:ilvl w:val="0"/>
          <w:numId w:val="6"/>
        </w:numPr>
        <w:tabs>
          <w:tab w:val="left" w:pos="1133"/>
        </w:tabs>
        <w:spacing w:line="269" w:lineRule="exac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praneša asmens duomenų subjektui apie duomenų saugumo pažeidimą, jei dėl pažeidimo gali kilti pavojus asmens duomenų subjekto teisėms;</w:t>
      </w:r>
    </w:p>
    <w:p w:rsidR="008D0CEB" w:rsidRPr="00E07059" w:rsidRDefault="008D0CEB" w:rsidP="008D0CEB">
      <w:pPr>
        <w:pStyle w:val="Style2"/>
        <w:widowControl/>
        <w:numPr>
          <w:ilvl w:val="0"/>
          <w:numId w:val="6"/>
        </w:numPr>
        <w:tabs>
          <w:tab w:val="left" w:pos="1133"/>
        </w:tabs>
        <w:spacing w:line="269" w:lineRule="exac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vykdo kitas šioje Politikoje numatytas funkcijas, kad būtų įgyvendintos Politikos nuostatos, jos tikslai ir principai.</w:t>
      </w:r>
    </w:p>
    <w:p w:rsidR="008D0CEB" w:rsidRPr="00E07059" w:rsidRDefault="001E279E">
      <w:pPr>
        <w:pStyle w:val="Style2"/>
        <w:widowControl/>
        <w:tabs>
          <w:tab w:val="left" w:pos="989"/>
        </w:tabs>
        <w:spacing w:line="269" w:lineRule="exact"/>
        <w:ind w:firstLine="566"/>
        <w:rPr>
          <w:rStyle w:val="FontStyle15"/>
          <w:rFonts w:ascii="Times New Roman" w:hAnsi="Times New Roman" w:cs="Times New Roman"/>
          <w:sz w:val="24"/>
          <w:szCs w:val="24"/>
        </w:rPr>
      </w:pPr>
      <w:r>
        <w:rPr>
          <w:rStyle w:val="FontStyle15"/>
          <w:rFonts w:ascii="Times New Roman" w:hAnsi="Times New Roman" w:cs="Times New Roman"/>
          <w:sz w:val="24"/>
          <w:szCs w:val="24"/>
        </w:rPr>
        <w:t>22.</w:t>
      </w:r>
      <w:r>
        <w:rPr>
          <w:rStyle w:val="FontStyle15"/>
          <w:rFonts w:ascii="Times New Roman" w:hAnsi="Times New Roman" w:cs="Times New Roman"/>
          <w:sz w:val="24"/>
          <w:szCs w:val="24"/>
        </w:rPr>
        <w:tab/>
        <w:t>Prog</w:t>
      </w:r>
      <w:r w:rsidR="008D0CEB" w:rsidRPr="00E07059">
        <w:rPr>
          <w:rStyle w:val="FontStyle15"/>
          <w:rFonts w:ascii="Times New Roman" w:hAnsi="Times New Roman" w:cs="Times New Roman"/>
          <w:sz w:val="24"/>
          <w:szCs w:val="24"/>
        </w:rPr>
        <w:t>imnazijos duome</w:t>
      </w:r>
      <w:r>
        <w:rPr>
          <w:rStyle w:val="FontStyle15"/>
          <w:rFonts w:ascii="Times New Roman" w:hAnsi="Times New Roman" w:cs="Times New Roman"/>
          <w:sz w:val="24"/>
          <w:szCs w:val="24"/>
        </w:rPr>
        <w:t>nų apsaugos pareigūnas ir visi Prog</w:t>
      </w:r>
      <w:r w:rsidR="008D0CEB" w:rsidRPr="00E07059">
        <w:rPr>
          <w:rStyle w:val="FontStyle15"/>
          <w:rFonts w:ascii="Times New Roman" w:hAnsi="Times New Roman" w:cs="Times New Roman"/>
          <w:sz w:val="24"/>
          <w:szCs w:val="24"/>
        </w:rPr>
        <w:t>imnazijos darbuotojai, paskirti</w:t>
      </w:r>
      <w:r w:rsidR="008D0CEB" w:rsidRPr="00E07059">
        <w:rPr>
          <w:rStyle w:val="FontStyle15"/>
          <w:rFonts w:ascii="Times New Roman" w:hAnsi="Times New Roman" w:cs="Times New Roman"/>
          <w:sz w:val="24"/>
          <w:szCs w:val="24"/>
        </w:rPr>
        <w:br/>
        <w:t>direktoriaus įsakymu tvarkyti asmens duomenis ar dėl savo vykdomų darbo funkcijų tvarkantys</w:t>
      </w:r>
      <w:r w:rsidR="008D0CEB" w:rsidRPr="00E07059">
        <w:rPr>
          <w:rStyle w:val="FontStyle15"/>
          <w:rFonts w:ascii="Times New Roman" w:hAnsi="Times New Roman" w:cs="Times New Roman"/>
          <w:sz w:val="24"/>
          <w:szCs w:val="24"/>
        </w:rPr>
        <w:br/>
        <w:t>asmens duomenis, turi laikytis konfidencialumo principo ir laikyti paslaptyje bet kokią su asmens</w:t>
      </w:r>
      <w:r w:rsidR="008D0CEB" w:rsidRPr="00E07059">
        <w:rPr>
          <w:rStyle w:val="FontStyle15"/>
          <w:rFonts w:ascii="Times New Roman" w:hAnsi="Times New Roman" w:cs="Times New Roman"/>
          <w:sz w:val="24"/>
          <w:szCs w:val="24"/>
        </w:rPr>
        <w:br/>
        <w:t>duomenimis susijusią informaciją, su kuria jie susipažino vykdydami savo pareigas, nebent tokia</w:t>
      </w:r>
      <w:r w:rsidR="008D0CEB" w:rsidRPr="00E07059">
        <w:rPr>
          <w:rStyle w:val="FontStyle15"/>
          <w:rFonts w:ascii="Times New Roman" w:hAnsi="Times New Roman" w:cs="Times New Roman"/>
          <w:sz w:val="24"/>
          <w:szCs w:val="24"/>
        </w:rPr>
        <w:br/>
        <w:t>informacija būtų vieša pagal galiojančių įstatymų ar kitų teisės aktų nuostatas. Pareiga saugoti</w:t>
      </w:r>
      <w:r w:rsidR="008D0CEB" w:rsidRPr="00E07059">
        <w:rPr>
          <w:rStyle w:val="FontStyle15"/>
          <w:rFonts w:ascii="Times New Roman" w:hAnsi="Times New Roman" w:cs="Times New Roman"/>
          <w:sz w:val="24"/>
          <w:szCs w:val="24"/>
        </w:rPr>
        <w:br/>
        <w:t>asmens duomenų paslaptį galioja taip pat ir perėjus dirbti į kitas pareigas, pasibaigus darbo ar sutartiniams santykiams.</w:t>
      </w:r>
    </w:p>
    <w:p w:rsidR="008D0CEB" w:rsidRPr="00E07059" w:rsidRDefault="001E279E">
      <w:pPr>
        <w:pStyle w:val="Style2"/>
        <w:widowControl/>
        <w:tabs>
          <w:tab w:val="left" w:pos="994"/>
        </w:tabs>
        <w:spacing w:line="269" w:lineRule="exact"/>
        <w:ind w:firstLine="566"/>
        <w:rPr>
          <w:rStyle w:val="FontStyle15"/>
          <w:rFonts w:ascii="Times New Roman" w:hAnsi="Times New Roman" w:cs="Times New Roman"/>
          <w:sz w:val="24"/>
          <w:szCs w:val="24"/>
        </w:rPr>
      </w:pPr>
      <w:r>
        <w:rPr>
          <w:rStyle w:val="FontStyle15"/>
          <w:rFonts w:ascii="Times New Roman" w:hAnsi="Times New Roman" w:cs="Times New Roman"/>
          <w:sz w:val="24"/>
          <w:szCs w:val="24"/>
        </w:rPr>
        <w:t>23.</w:t>
      </w:r>
      <w:r>
        <w:rPr>
          <w:rStyle w:val="FontStyle15"/>
          <w:rFonts w:ascii="Times New Roman" w:hAnsi="Times New Roman" w:cs="Times New Roman"/>
          <w:sz w:val="24"/>
          <w:szCs w:val="24"/>
        </w:rPr>
        <w:tab/>
        <w:t>Prog</w:t>
      </w:r>
      <w:r w:rsidR="008D0CEB" w:rsidRPr="00E07059">
        <w:rPr>
          <w:rStyle w:val="FontStyle15"/>
          <w:rFonts w:ascii="Times New Roman" w:hAnsi="Times New Roman" w:cs="Times New Roman"/>
          <w:sz w:val="24"/>
          <w:szCs w:val="24"/>
        </w:rPr>
        <w:t>imnazijos duomenų apsaugos pareigūnas ir visi darbuotojai, dirbantys su darbuotojų</w:t>
      </w:r>
      <w:r w:rsidR="008D0CEB" w:rsidRPr="00E07059">
        <w:rPr>
          <w:rStyle w:val="FontStyle15"/>
          <w:rFonts w:ascii="Times New Roman" w:hAnsi="Times New Roman" w:cs="Times New Roman"/>
          <w:sz w:val="24"/>
          <w:szCs w:val="24"/>
        </w:rPr>
        <w:br/>
        <w:t>duomenimis, turi imtis priemonių, kad būtų užkirstas kelias atsitiktiniam ar neteisėtam asmens</w:t>
      </w:r>
      <w:r w:rsidR="008D0CEB" w:rsidRPr="00E07059">
        <w:rPr>
          <w:rStyle w:val="FontStyle15"/>
          <w:rFonts w:ascii="Times New Roman" w:hAnsi="Times New Roman" w:cs="Times New Roman"/>
          <w:sz w:val="24"/>
          <w:szCs w:val="24"/>
        </w:rPr>
        <w:br/>
        <w:t>duomenų sunaikinimui, pakeitimui, atskleidimui, taip pat bet kokiam kitam neteisėtam tvarkymui</w:t>
      </w:r>
      <w:r w:rsidR="008D0CEB" w:rsidRPr="00E07059">
        <w:rPr>
          <w:rStyle w:val="FontStyle15"/>
          <w:rFonts w:ascii="Times New Roman" w:hAnsi="Times New Roman" w:cs="Times New Roman"/>
          <w:sz w:val="24"/>
          <w:szCs w:val="24"/>
        </w:rPr>
        <w:br/>
        <w:t>ar naudojimui, saugodami dokumentus bei duomenų rinkmenas tinkamai ir saugiai bei vengiant</w:t>
      </w:r>
      <w:r w:rsidR="008D0CEB" w:rsidRPr="00E07059">
        <w:rPr>
          <w:rStyle w:val="FontStyle15"/>
          <w:rFonts w:ascii="Times New Roman" w:hAnsi="Times New Roman" w:cs="Times New Roman"/>
          <w:sz w:val="24"/>
          <w:szCs w:val="24"/>
        </w:rPr>
        <w:br/>
        <w:t>nereikalingų kopijų darymo. Jei darbuotojas abejoja įdiegtų saugumo priemonių p</w:t>
      </w:r>
      <w:r>
        <w:rPr>
          <w:rStyle w:val="FontStyle15"/>
          <w:rFonts w:ascii="Times New Roman" w:hAnsi="Times New Roman" w:cs="Times New Roman"/>
          <w:sz w:val="24"/>
          <w:szCs w:val="24"/>
        </w:rPr>
        <w:t>atikimumu, jis</w:t>
      </w:r>
      <w:r>
        <w:rPr>
          <w:rStyle w:val="FontStyle15"/>
          <w:rFonts w:ascii="Times New Roman" w:hAnsi="Times New Roman" w:cs="Times New Roman"/>
          <w:sz w:val="24"/>
          <w:szCs w:val="24"/>
        </w:rPr>
        <w:br/>
        <w:t>turi kreiptis į Prog</w:t>
      </w:r>
      <w:r w:rsidR="008D0CEB" w:rsidRPr="00E07059">
        <w:rPr>
          <w:rStyle w:val="FontStyle15"/>
          <w:rFonts w:ascii="Times New Roman" w:hAnsi="Times New Roman" w:cs="Times New Roman"/>
          <w:sz w:val="24"/>
          <w:szCs w:val="24"/>
        </w:rPr>
        <w:t>imnazijos</w:t>
      </w:r>
      <w:r>
        <w:rPr>
          <w:rStyle w:val="FontStyle15"/>
          <w:rFonts w:ascii="Times New Roman" w:hAnsi="Times New Roman" w:cs="Times New Roman"/>
          <w:sz w:val="24"/>
          <w:szCs w:val="24"/>
        </w:rPr>
        <w:t xml:space="preserve"> duomenų apsaugos pareigūną, o Prog</w:t>
      </w:r>
      <w:r w:rsidR="008D0CEB" w:rsidRPr="00E07059">
        <w:rPr>
          <w:rStyle w:val="FontStyle15"/>
          <w:rFonts w:ascii="Times New Roman" w:hAnsi="Times New Roman" w:cs="Times New Roman"/>
          <w:sz w:val="24"/>
          <w:szCs w:val="24"/>
        </w:rPr>
        <w:t>imnazijos duomen</w:t>
      </w:r>
      <w:r>
        <w:rPr>
          <w:rStyle w:val="FontStyle15"/>
          <w:rFonts w:ascii="Times New Roman" w:hAnsi="Times New Roman" w:cs="Times New Roman"/>
          <w:sz w:val="24"/>
          <w:szCs w:val="24"/>
        </w:rPr>
        <w:t>ų apsaugos</w:t>
      </w:r>
      <w:r>
        <w:rPr>
          <w:rStyle w:val="FontStyle15"/>
          <w:rFonts w:ascii="Times New Roman" w:hAnsi="Times New Roman" w:cs="Times New Roman"/>
          <w:sz w:val="24"/>
          <w:szCs w:val="24"/>
        </w:rPr>
        <w:br/>
        <w:t>pareigūnas - į direktorių</w:t>
      </w:r>
      <w:r w:rsidR="008D0CEB" w:rsidRPr="00E07059">
        <w:rPr>
          <w:rStyle w:val="FontStyle15"/>
          <w:rFonts w:ascii="Times New Roman" w:hAnsi="Times New Roman" w:cs="Times New Roman"/>
          <w:sz w:val="24"/>
          <w:szCs w:val="24"/>
        </w:rPr>
        <w:t>, kad būtų įvertintos turimos saugumo priemonės ir, jei reikia, inicijuotas</w:t>
      </w:r>
      <w:r w:rsidR="008D0CEB" w:rsidRPr="00E07059">
        <w:rPr>
          <w:rStyle w:val="FontStyle15"/>
          <w:rFonts w:ascii="Times New Roman" w:hAnsi="Times New Roman" w:cs="Times New Roman"/>
          <w:sz w:val="24"/>
          <w:szCs w:val="24"/>
        </w:rPr>
        <w:br/>
        <w:t>papildomų priemonių įsigijimas ir įdiegimas.</w:t>
      </w:r>
    </w:p>
    <w:p w:rsidR="008D0CEB" w:rsidRPr="00E07059" w:rsidRDefault="008D0CEB">
      <w:pPr>
        <w:pStyle w:val="Style2"/>
        <w:widowControl/>
        <w:tabs>
          <w:tab w:val="left" w:pos="1018"/>
        </w:tabs>
        <w:spacing w:line="269" w:lineRule="exact"/>
        <w:ind w:left="590" w:firstLine="0"/>
        <w:jc w:val="lef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24.</w:t>
      </w:r>
      <w:r w:rsidRPr="00E07059">
        <w:rPr>
          <w:rStyle w:val="FontStyle15"/>
          <w:rFonts w:ascii="Times New Roman" w:hAnsi="Times New Roman" w:cs="Times New Roman"/>
          <w:sz w:val="24"/>
          <w:szCs w:val="24"/>
        </w:rPr>
        <w:tab/>
        <w:t>Darbuotojų, kaip duomenų subjektų, teisės ir jų įgyvendinimo priemonės:</w:t>
      </w:r>
    </w:p>
    <w:p w:rsidR="008D0CEB" w:rsidRPr="00E07059" w:rsidRDefault="008D0CEB" w:rsidP="008D0CEB">
      <w:pPr>
        <w:pStyle w:val="Style2"/>
        <w:widowControl/>
        <w:numPr>
          <w:ilvl w:val="0"/>
          <w:numId w:val="7"/>
        </w:numPr>
        <w:tabs>
          <w:tab w:val="left" w:pos="1157"/>
        </w:tabs>
        <w:spacing w:line="269" w:lineRule="exact"/>
        <w:ind w:firstLine="590"/>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 xml:space="preserve">žinoti apie savo asmens duomenų rinkimą. Darbdavys, rinkdamas darbuotojo asmens duomenis, privalo informuoti darbuotoją, kokius asmens duomenis darbuotojas turi pateikti, kokiu tikslu atitinkami duomenys yra renkami, kam ir kokiu tikslu jie gali būti teikiami ir kokios asmens duomenų nepateikimo pasekmės. Darbuotojas turi teisę susipažinti su savo asmens duomenimis, </w:t>
      </w:r>
      <w:r w:rsidRPr="00E07059">
        <w:rPr>
          <w:rStyle w:val="FontStyle15"/>
          <w:rFonts w:ascii="Times New Roman" w:hAnsi="Times New Roman" w:cs="Times New Roman"/>
          <w:sz w:val="24"/>
          <w:szCs w:val="24"/>
        </w:rPr>
        <w:lastRenderedPageBreak/>
        <w:t>reikalauti ištaisyti, patikslinti ar papildyti neteisingus ar neišsamius jo asmens duomenis. Darbuotojas taip pat gali nesutikti, kad būtų tvarkomi tam tikri neprivalomi jo asmens duomenys.</w:t>
      </w:r>
    </w:p>
    <w:p w:rsidR="008D0CEB" w:rsidRPr="00E07059" w:rsidRDefault="008D0CEB" w:rsidP="008D0CEB">
      <w:pPr>
        <w:pStyle w:val="Style2"/>
        <w:widowControl/>
        <w:numPr>
          <w:ilvl w:val="0"/>
          <w:numId w:val="7"/>
        </w:numPr>
        <w:tabs>
          <w:tab w:val="left" w:pos="1157"/>
        </w:tabs>
        <w:spacing w:line="269" w:lineRule="exact"/>
        <w:ind w:firstLine="590"/>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susipažinti su savo asmens duomenimis ir kaip jie yra tvarkomi. Darbu</w:t>
      </w:r>
      <w:r w:rsidR="00C95B7D">
        <w:rPr>
          <w:rStyle w:val="FontStyle15"/>
          <w:rFonts w:ascii="Times New Roman" w:hAnsi="Times New Roman" w:cs="Times New Roman"/>
          <w:sz w:val="24"/>
          <w:szCs w:val="24"/>
        </w:rPr>
        <w:t>otojas turi teisę kreiptis į Progimnaziją</w:t>
      </w:r>
      <w:r w:rsidRPr="00E07059">
        <w:rPr>
          <w:rStyle w:val="FontStyle15"/>
          <w:rFonts w:ascii="Times New Roman" w:hAnsi="Times New Roman" w:cs="Times New Roman"/>
          <w:sz w:val="24"/>
          <w:szCs w:val="24"/>
        </w:rPr>
        <w:t xml:space="preserve"> su prašymu pateikti informaciją apie tai, kokie ir kokiu tikslu jo asmens duomenys yra tvarkomi. Vieną kartą per metus darbuotojui ši informacija pateikiama nemokamai. Jeigu darbuotojas kreipiasi daugiau nei vieną kartą per metus dėl tokios informacijos pateikimo, mokestis už šios informacijos pateikimą negali viršyti tokios informacijos pateikimo sąnaudų.</w:t>
      </w:r>
    </w:p>
    <w:p w:rsidR="008D0CEB" w:rsidRPr="00E07059" w:rsidRDefault="008D0CEB" w:rsidP="008D0CEB">
      <w:pPr>
        <w:pStyle w:val="Style2"/>
        <w:widowControl/>
        <w:numPr>
          <w:ilvl w:val="0"/>
          <w:numId w:val="7"/>
        </w:numPr>
        <w:tabs>
          <w:tab w:val="left" w:pos="1157"/>
        </w:tabs>
        <w:spacing w:line="269" w:lineRule="exact"/>
        <w:ind w:firstLine="590"/>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reikalauti ištaisyti, sunaikinti savo asmens duomenis arba sustabdyti savo asmens domenų tvarkymą.</w:t>
      </w:r>
    </w:p>
    <w:p w:rsidR="008D0CEB" w:rsidRPr="00E07059" w:rsidRDefault="008D0CEB" w:rsidP="008D0CEB">
      <w:pPr>
        <w:pStyle w:val="Style2"/>
        <w:widowControl/>
        <w:numPr>
          <w:ilvl w:val="0"/>
          <w:numId w:val="7"/>
        </w:numPr>
        <w:tabs>
          <w:tab w:val="left" w:pos="1157"/>
        </w:tabs>
        <w:spacing w:line="269" w:lineRule="exact"/>
        <w:ind w:firstLine="590"/>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nesutikti, kad būtų tvarkomi darbuotojo asmens duomenys. Darbuotojas turi teisę nesutikti, kad būtų tvarkomi tam tikri neprivalomi jo asmens duomenys. Toks nesutikimas gali būti išreikštas pateikiant prašymą dėl neprivalomai tvarkomų asmen</w:t>
      </w:r>
      <w:r w:rsidR="00C95B7D">
        <w:rPr>
          <w:rStyle w:val="FontStyle15"/>
          <w:rFonts w:ascii="Times New Roman" w:hAnsi="Times New Roman" w:cs="Times New Roman"/>
          <w:sz w:val="24"/>
          <w:szCs w:val="24"/>
        </w:rPr>
        <w:t>s duomenų tvarkymo nutraukimo. Prog</w:t>
      </w:r>
      <w:r w:rsidRPr="00E07059">
        <w:rPr>
          <w:rStyle w:val="FontStyle15"/>
          <w:rFonts w:ascii="Times New Roman" w:hAnsi="Times New Roman" w:cs="Times New Roman"/>
          <w:sz w:val="24"/>
          <w:szCs w:val="24"/>
        </w:rPr>
        <w:t>imnazija suteikia darbuotojui informaciją raštu, kokie jo asmens duome</w:t>
      </w:r>
      <w:r w:rsidR="00C95B7D">
        <w:rPr>
          <w:rStyle w:val="FontStyle15"/>
          <w:rFonts w:ascii="Times New Roman" w:hAnsi="Times New Roman" w:cs="Times New Roman"/>
          <w:sz w:val="24"/>
          <w:szCs w:val="24"/>
        </w:rPr>
        <w:t>nys yra tvarkomi neprivalomai. Prog</w:t>
      </w:r>
      <w:r w:rsidRPr="00E07059">
        <w:rPr>
          <w:rStyle w:val="FontStyle15"/>
          <w:rFonts w:ascii="Times New Roman" w:hAnsi="Times New Roman" w:cs="Times New Roman"/>
          <w:sz w:val="24"/>
          <w:szCs w:val="24"/>
        </w:rPr>
        <w:t>imnazija, gavusi prašymą nutraukti neprivalomai tvarkomų asmens duomenų tvarkymą, nedelsiant nutraukia tokį tvarkymą, nebent tai prieštarauja teisės aktų reikalavimams, ir apie tai informuoja darbuotoją.</w:t>
      </w:r>
    </w:p>
    <w:p w:rsidR="008D0CEB" w:rsidRPr="00E07059" w:rsidRDefault="008D0CEB">
      <w:pPr>
        <w:pStyle w:val="Style6"/>
        <w:widowControl/>
        <w:spacing w:line="240" w:lineRule="exact"/>
        <w:rPr>
          <w:rFonts w:ascii="Times New Roman" w:hAnsi="Times New Roman"/>
        </w:rPr>
      </w:pPr>
    </w:p>
    <w:p w:rsidR="008D0CEB" w:rsidRPr="00E07059" w:rsidRDefault="00C95B7D" w:rsidP="00C95B7D">
      <w:pPr>
        <w:pStyle w:val="Style6"/>
        <w:widowControl/>
        <w:spacing w:before="34" w:line="240" w:lineRule="auto"/>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VI. </w:t>
      </w:r>
      <w:r w:rsidR="008D0CEB" w:rsidRPr="00E07059">
        <w:rPr>
          <w:rStyle w:val="FontStyle16"/>
          <w:rFonts w:ascii="Times New Roman" w:hAnsi="Times New Roman" w:cs="Times New Roman"/>
          <w:sz w:val="24"/>
          <w:szCs w:val="24"/>
        </w:rPr>
        <w:t>ASMENS DUOMENŲ SAUGUMO UŽTIKRINIMO PRIEMONĖS</w:t>
      </w:r>
    </w:p>
    <w:p w:rsidR="008D0CEB" w:rsidRPr="00E07059" w:rsidRDefault="008D0CEB">
      <w:pPr>
        <w:pStyle w:val="Style3"/>
        <w:widowControl/>
        <w:spacing w:line="240" w:lineRule="exact"/>
        <w:ind w:firstLine="566"/>
        <w:rPr>
          <w:rFonts w:ascii="Times New Roman" w:hAnsi="Times New Roman"/>
        </w:rPr>
      </w:pPr>
    </w:p>
    <w:p w:rsidR="008D0CEB" w:rsidRPr="00E07059" w:rsidRDefault="008D0CEB">
      <w:pPr>
        <w:pStyle w:val="Style3"/>
        <w:widowControl/>
        <w:spacing w:before="24"/>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25.</w:t>
      </w:r>
      <w:r w:rsidR="00C95B7D">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Prieigos teisės prie asmens duomenų ir įgaliojimai tvarkyti asmens duomenis sut</w:t>
      </w:r>
      <w:r w:rsidR="00C95B7D">
        <w:rPr>
          <w:rStyle w:val="FontStyle15"/>
          <w:rFonts w:ascii="Times New Roman" w:hAnsi="Times New Roman" w:cs="Times New Roman"/>
          <w:sz w:val="24"/>
          <w:szCs w:val="24"/>
        </w:rPr>
        <w:t>eikiami, naikinami ir keičiami Prog</w:t>
      </w:r>
      <w:r w:rsidRPr="00E07059">
        <w:rPr>
          <w:rStyle w:val="FontStyle15"/>
          <w:rFonts w:ascii="Times New Roman" w:hAnsi="Times New Roman" w:cs="Times New Roman"/>
          <w:sz w:val="24"/>
          <w:szCs w:val="24"/>
        </w:rPr>
        <w:t>imnazijos direktoriaus įsakymu.</w:t>
      </w:r>
    </w:p>
    <w:p w:rsidR="008D0CEB" w:rsidRPr="00E07059" w:rsidRDefault="008D0CEB">
      <w:pPr>
        <w:pStyle w:val="Style3"/>
        <w:widowControl/>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26.</w:t>
      </w:r>
      <w:r w:rsidR="00C95B7D">
        <w:rPr>
          <w:rStyle w:val="FontStyle15"/>
          <w:rFonts w:ascii="Times New Roman" w:hAnsi="Times New Roman" w:cs="Times New Roman"/>
          <w:sz w:val="24"/>
          <w:szCs w:val="24"/>
        </w:rPr>
        <w:t xml:space="preserve"> Prog</w:t>
      </w:r>
      <w:r w:rsidRPr="00E07059">
        <w:rPr>
          <w:rStyle w:val="FontStyle15"/>
          <w:rFonts w:ascii="Times New Roman" w:hAnsi="Times New Roman" w:cs="Times New Roman"/>
          <w:sz w:val="24"/>
          <w:szCs w:val="24"/>
        </w:rPr>
        <w:t>imnazija, saugodama asmens duomenis, įgyvendina ir užtikrina tinkamas organizacines ir technines priemones, skirtas apsaugoti asmens duomenims nuo atsitiktinio ar neteisėto sunaikinimo, pakeitimo, atskleidimo, taip pat nuo bet kokio kito neteisėto tvarkymo.</w:t>
      </w:r>
    </w:p>
    <w:p w:rsidR="008D0CEB" w:rsidRPr="00E07059" w:rsidRDefault="008D0CEB">
      <w:pPr>
        <w:pStyle w:val="Style3"/>
        <w:widowControl/>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27.</w:t>
      </w:r>
      <w:r w:rsidR="00C95B7D">
        <w:rPr>
          <w:rStyle w:val="FontStyle15"/>
          <w:rFonts w:ascii="Times New Roman" w:hAnsi="Times New Roman" w:cs="Times New Roman"/>
          <w:sz w:val="24"/>
          <w:szCs w:val="24"/>
        </w:rPr>
        <w:t xml:space="preserve"> Prog</w:t>
      </w:r>
      <w:r w:rsidRPr="00E07059">
        <w:rPr>
          <w:rStyle w:val="FontStyle15"/>
          <w:rFonts w:ascii="Times New Roman" w:hAnsi="Times New Roman" w:cs="Times New Roman"/>
          <w:sz w:val="24"/>
          <w:szCs w:val="24"/>
        </w:rPr>
        <w:t>imnazija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asmens duomenys, turi būti sunaikintos taip, kad šių dokumentų nebūtų galima atkurti ir atpažinti jų turinio.</w:t>
      </w:r>
    </w:p>
    <w:p w:rsidR="008D0CEB" w:rsidRPr="00E07059" w:rsidRDefault="008D0CEB">
      <w:pPr>
        <w:pStyle w:val="Style3"/>
        <w:widowControl/>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28.</w:t>
      </w:r>
      <w:r w:rsidR="00C95B7D">
        <w:rPr>
          <w:rStyle w:val="FontStyle15"/>
          <w:rFonts w:ascii="Times New Roman" w:hAnsi="Times New Roman" w:cs="Times New Roman"/>
          <w:sz w:val="24"/>
          <w:szCs w:val="24"/>
        </w:rPr>
        <w:t xml:space="preserve"> Prog</w:t>
      </w:r>
      <w:r w:rsidRPr="00E07059">
        <w:rPr>
          <w:rStyle w:val="FontStyle15"/>
          <w:rFonts w:ascii="Times New Roman" w:hAnsi="Times New Roman" w:cs="Times New Roman"/>
          <w:sz w:val="24"/>
          <w:szCs w:val="24"/>
        </w:rPr>
        <w:t>imnazijoje su darbuotojų asmens duomenimis turi teisę susipažinti tik tie asmenys, kurie buvo įgalioti susipažinti su tokiais duomenimis, ir tik tuomet, kai tai yra būtina šioje Politikoje numatytiems tikslams pasiekti.</w:t>
      </w:r>
    </w:p>
    <w:p w:rsidR="008D0CEB" w:rsidRPr="00E07059" w:rsidRDefault="008D0CEB">
      <w:pPr>
        <w:pStyle w:val="Style3"/>
        <w:widowControl/>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29.</w:t>
      </w:r>
      <w:r w:rsidR="00C95B7D">
        <w:rPr>
          <w:rStyle w:val="FontStyle15"/>
          <w:rFonts w:ascii="Times New Roman" w:hAnsi="Times New Roman" w:cs="Times New Roman"/>
          <w:sz w:val="24"/>
          <w:szCs w:val="24"/>
        </w:rPr>
        <w:t xml:space="preserve"> Draudžiama perduoti Prog</w:t>
      </w:r>
      <w:r w:rsidRPr="00E07059">
        <w:rPr>
          <w:rStyle w:val="FontStyle15"/>
          <w:rFonts w:ascii="Times New Roman" w:hAnsi="Times New Roman" w:cs="Times New Roman"/>
          <w:sz w:val="24"/>
          <w:szCs w:val="24"/>
        </w:rPr>
        <w:t>imnazijos turimus darbuotojų asmens duomenis tretiesiems asmenims, jei toks duomenų pateikimas nėra numatytas teisės aktuose ar valstybės/savivaldybės institucijų nurodymuose, išskyrus atvejus, kai:</w:t>
      </w:r>
    </w:p>
    <w:p w:rsidR="008D0CEB" w:rsidRPr="00E07059" w:rsidRDefault="008D0CEB">
      <w:pPr>
        <w:pStyle w:val="Style2"/>
        <w:widowControl/>
        <w:tabs>
          <w:tab w:val="left" w:pos="1138"/>
        </w:tabs>
        <w:spacing w:before="53" w:line="269" w:lineRule="exact"/>
        <w:ind w:left="571" w:firstLine="0"/>
        <w:jc w:val="left"/>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29.1.</w:t>
      </w:r>
      <w:r w:rsidRPr="00E07059">
        <w:rPr>
          <w:rStyle w:val="FontStyle15"/>
          <w:rFonts w:ascii="Times New Roman" w:hAnsi="Times New Roman" w:cs="Times New Roman"/>
          <w:sz w:val="24"/>
          <w:szCs w:val="24"/>
        </w:rPr>
        <w:tab/>
        <w:t>asmens duomenų subjektas yra išreiškęs sutikimą tokių duomenų perdavimui;</w:t>
      </w:r>
    </w:p>
    <w:p w:rsidR="008D0CEB" w:rsidRPr="00E07059" w:rsidRDefault="008D0CEB" w:rsidP="008D0CEB">
      <w:pPr>
        <w:pStyle w:val="Style2"/>
        <w:widowControl/>
        <w:numPr>
          <w:ilvl w:val="0"/>
          <w:numId w:val="8"/>
        </w:numPr>
        <w:tabs>
          <w:tab w:val="left" w:pos="1133"/>
        </w:tabs>
        <w:spacing w:line="269" w:lineRule="exact"/>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duomenų perdavimas būti</w:t>
      </w:r>
      <w:r w:rsidR="00C95B7D">
        <w:rPr>
          <w:rStyle w:val="FontStyle15"/>
          <w:rFonts w:ascii="Times New Roman" w:hAnsi="Times New Roman" w:cs="Times New Roman"/>
          <w:sz w:val="24"/>
          <w:szCs w:val="24"/>
        </w:rPr>
        <w:t>nas asmens duomenų subjekto ir Prog</w:t>
      </w:r>
      <w:r w:rsidRPr="00E07059">
        <w:rPr>
          <w:rStyle w:val="FontStyle15"/>
          <w:rFonts w:ascii="Times New Roman" w:hAnsi="Times New Roman" w:cs="Times New Roman"/>
          <w:sz w:val="24"/>
          <w:szCs w:val="24"/>
        </w:rPr>
        <w:t>imnazijos susitarimams įvykdyti;</w:t>
      </w:r>
    </w:p>
    <w:p w:rsidR="008D0CEB" w:rsidRPr="00E07059" w:rsidRDefault="008D0CEB" w:rsidP="008D0CEB">
      <w:pPr>
        <w:pStyle w:val="Style2"/>
        <w:widowControl/>
        <w:numPr>
          <w:ilvl w:val="0"/>
          <w:numId w:val="8"/>
        </w:numPr>
        <w:tabs>
          <w:tab w:val="left" w:pos="1133"/>
        </w:tabs>
        <w:spacing w:line="269" w:lineRule="exact"/>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jei būtina išreikalauti/priteisti susidariusius įsiskolinimus iš asmens duomenų subjekto;</w:t>
      </w:r>
    </w:p>
    <w:p w:rsidR="008D0CEB" w:rsidRPr="00E07059" w:rsidRDefault="008D0CEB" w:rsidP="008D0CEB">
      <w:pPr>
        <w:pStyle w:val="Style2"/>
        <w:widowControl/>
        <w:numPr>
          <w:ilvl w:val="0"/>
          <w:numId w:val="8"/>
        </w:numPr>
        <w:tabs>
          <w:tab w:val="left" w:pos="1133"/>
        </w:tabs>
        <w:spacing w:line="269" w:lineRule="exact"/>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jei duomenų perdavimas yra neatidėliotinai būtinas ir negalima gauti asmens duomenų subjekto sutikimo.</w:t>
      </w:r>
    </w:p>
    <w:p w:rsidR="008D0CEB" w:rsidRPr="00E07059" w:rsidRDefault="008D0CEB">
      <w:pPr>
        <w:pStyle w:val="Style3"/>
        <w:widowControl/>
        <w:ind w:firstLine="57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30.</w:t>
      </w:r>
      <w:r w:rsidR="00C95B7D">
        <w:rPr>
          <w:rStyle w:val="FontStyle15"/>
          <w:rFonts w:ascii="Times New Roman" w:hAnsi="Times New Roman" w:cs="Times New Roman"/>
          <w:sz w:val="24"/>
          <w:szCs w:val="24"/>
        </w:rPr>
        <w:t xml:space="preserve"> Prog</w:t>
      </w:r>
      <w:r w:rsidRPr="00E07059">
        <w:rPr>
          <w:rStyle w:val="FontStyle15"/>
          <w:rFonts w:ascii="Times New Roman" w:hAnsi="Times New Roman" w:cs="Times New Roman"/>
          <w:sz w:val="24"/>
          <w:szCs w:val="24"/>
        </w:rPr>
        <w:t>imnazija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w:t>
      </w:r>
    </w:p>
    <w:p w:rsidR="008D0CEB" w:rsidRPr="00E07059" w:rsidRDefault="008D0CEB">
      <w:pPr>
        <w:pStyle w:val="Style3"/>
        <w:widowControl/>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31.</w:t>
      </w:r>
      <w:r w:rsidR="00C95B7D">
        <w:rPr>
          <w:rStyle w:val="FontStyle15"/>
          <w:rFonts w:ascii="Times New Roman" w:hAnsi="Times New Roman" w:cs="Times New Roman"/>
          <w:sz w:val="24"/>
          <w:szCs w:val="24"/>
        </w:rPr>
        <w:t xml:space="preserve"> Prog</w:t>
      </w:r>
      <w:r w:rsidRPr="00E07059">
        <w:rPr>
          <w:rStyle w:val="FontStyle15"/>
          <w:rFonts w:ascii="Times New Roman" w:hAnsi="Times New Roman" w:cs="Times New Roman"/>
          <w:sz w:val="24"/>
          <w:szCs w:val="24"/>
        </w:rPr>
        <w:t>imnazija imasi priemonių, kad būtų užkirstas kelias atsitiktiniam ar neteisėtam asmens duomenų sunaikinimui, pakeitimui, atskleidimui, taip pat bet kokiam kitam neteisėtam tvarkymui, saugodama jai patikėtus dokumentus bei duomenų rinkmenas tinkamai ir saugiai.</w:t>
      </w:r>
    </w:p>
    <w:p w:rsidR="008D0CEB" w:rsidRPr="00E07059" w:rsidRDefault="008D0CEB">
      <w:pPr>
        <w:pStyle w:val="Style3"/>
        <w:widowControl/>
        <w:ind w:firstLine="57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32.</w:t>
      </w:r>
      <w:r w:rsidR="00C95B7D">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Jei darbuotojas ar kitas atsakingas asmuo abejoja įdiegtų saugumo priemonių patikimumu, jis turi kreiptis į tiesioginį savo vadovą, kad būtų įvertintos turimos saugumo priemonės ir, jei reikia, inicijuotas papildomų priemonių įsigijimas ir įdiegimas.</w:t>
      </w:r>
    </w:p>
    <w:p w:rsidR="008D0CEB" w:rsidRPr="00E07059" w:rsidRDefault="008D0CEB">
      <w:pPr>
        <w:pStyle w:val="Style3"/>
        <w:widowControl/>
        <w:ind w:firstLine="57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lastRenderedPageBreak/>
        <w:t>33.</w:t>
      </w:r>
      <w:r w:rsidR="00C95B7D">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w:t>
      </w:r>
    </w:p>
    <w:p w:rsidR="008D0CEB" w:rsidRPr="00E07059" w:rsidRDefault="008D0CEB">
      <w:pPr>
        <w:pStyle w:val="Style3"/>
        <w:widowControl/>
        <w:ind w:firstLine="57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34.</w:t>
      </w:r>
      <w:r w:rsidR="00C95B7D">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Darbuotojas, dirbantis konkrečiu kompiuteriu, gali žinoti tik savo slaptažodį. Darbuotojas slaptaž</w:t>
      </w:r>
      <w:r w:rsidR="00C95B7D">
        <w:rPr>
          <w:rStyle w:val="FontStyle15"/>
          <w:rFonts w:ascii="Times New Roman" w:hAnsi="Times New Roman" w:cs="Times New Roman"/>
          <w:sz w:val="24"/>
          <w:szCs w:val="24"/>
        </w:rPr>
        <w:t>odį užklijuotame voke perduoda Prog</w:t>
      </w:r>
      <w:r w:rsidRPr="00E07059">
        <w:rPr>
          <w:rStyle w:val="FontStyle15"/>
          <w:rFonts w:ascii="Times New Roman" w:hAnsi="Times New Roman" w:cs="Times New Roman"/>
          <w:sz w:val="24"/>
          <w:szCs w:val="24"/>
        </w:rPr>
        <w:t>imnazijos įgaliotam atsakingam asmeniui. Slaptažodžiai saugomi seife ar kitoje saugioje vietoje ir naudojami tik būtinu atveju.</w:t>
      </w:r>
    </w:p>
    <w:p w:rsidR="008D0CEB" w:rsidRPr="00E07059" w:rsidRDefault="008D0CEB">
      <w:pPr>
        <w:pStyle w:val="Style3"/>
        <w:widowControl/>
        <w:ind w:firstLine="57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35.</w:t>
      </w:r>
      <w:r w:rsidR="00C95B7D">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Ne rečiau kaip kartą per mėnesį paskirtas darbuotojas ar kitas atsakingas asmuo daro kompiuteriuose esančių asmens duomenų kopijas.</w:t>
      </w:r>
    </w:p>
    <w:p w:rsidR="008D0CEB" w:rsidRPr="00E07059" w:rsidRDefault="008D0CEB">
      <w:pPr>
        <w:pStyle w:val="Style3"/>
        <w:widowControl/>
        <w:ind w:firstLine="57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36.</w:t>
      </w:r>
      <w:r w:rsidR="00C95B7D">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Nustačius asme</w:t>
      </w:r>
      <w:r w:rsidR="00C95B7D">
        <w:rPr>
          <w:rStyle w:val="FontStyle15"/>
          <w:rFonts w:ascii="Times New Roman" w:hAnsi="Times New Roman" w:cs="Times New Roman"/>
          <w:sz w:val="24"/>
          <w:szCs w:val="24"/>
        </w:rPr>
        <w:t>ns duomenų saugumo pažeidimus, Prog</w:t>
      </w:r>
      <w:r w:rsidRPr="00E07059">
        <w:rPr>
          <w:rStyle w:val="FontStyle15"/>
          <w:rFonts w:ascii="Times New Roman" w:hAnsi="Times New Roman" w:cs="Times New Roman"/>
          <w:sz w:val="24"/>
          <w:szCs w:val="24"/>
        </w:rPr>
        <w:t>imnazija imasi neatidėliotinų priemonių užkertant kelią neteisėtam asmens duomenų tvarkymui.</w:t>
      </w:r>
    </w:p>
    <w:p w:rsidR="008D0CEB" w:rsidRPr="00E07059" w:rsidRDefault="008D0CEB">
      <w:pPr>
        <w:pStyle w:val="Style3"/>
        <w:widowControl/>
        <w:ind w:firstLine="571"/>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37.</w:t>
      </w:r>
      <w:r w:rsidR="00C95B7D">
        <w:rPr>
          <w:rStyle w:val="FontStyle15"/>
          <w:rFonts w:ascii="Times New Roman" w:hAnsi="Times New Roman" w:cs="Times New Roman"/>
          <w:sz w:val="24"/>
          <w:szCs w:val="24"/>
        </w:rPr>
        <w:t xml:space="preserve"> </w:t>
      </w:r>
      <w:r w:rsidRPr="00E07059">
        <w:rPr>
          <w:rStyle w:val="FontStyle15"/>
          <w:rFonts w:ascii="Times New Roman" w:hAnsi="Times New Roman" w:cs="Times New Roman"/>
          <w:sz w:val="24"/>
          <w:szCs w:val="24"/>
        </w:rPr>
        <w:t>Šios Politikos nesilaikymas atsižvelgiant į pažeidimo sunkumą gali būti laikomas darbo pareigų pažeidimu, už kurį darbuotojas gali būti atleistas Lietuvos Respublikos darbo kodekso nustatyta tvarka.</w:t>
      </w:r>
    </w:p>
    <w:p w:rsidR="008D0CEB" w:rsidRPr="00E07059" w:rsidRDefault="008D0CEB">
      <w:pPr>
        <w:pStyle w:val="Style10"/>
        <w:widowControl/>
        <w:spacing w:line="240" w:lineRule="exact"/>
        <w:ind w:left="2875" w:right="2894"/>
        <w:rPr>
          <w:rFonts w:ascii="Times New Roman" w:hAnsi="Times New Roman"/>
        </w:rPr>
      </w:pPr>
    </w:p>
    <w:p w:rsidR="008D0CEB" w:rsidRPr="00E07059" w:rsidRDefault="00C95B7D">
      <w:pPr>
        <w:pStyle w:val="Style10"/>
        <w:widowControl/>
        <w:spacing w:before="29" w:line="269" w:lineRule="exact"/>
        <w:ind w:left="2875" w:right="2894"/>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VII. </w:t>
      </w:r>
      <w:r w:rsidR="008D0CEB" w:rsidRPr="00E07059">
        <w:rPr>
          <w:rStyle w:val="FontStyle14"/>
          <w:rFonts w:ascii="Times New Roman" w:hAnsi="Times New Roman" w:cs="Times New Roman"/>
          <w:sz w:val="24"/>
          <w:szCs w:val="24"/>
        </w:rPr>
        <w:t>BAIGIAMOSIOS NUOSTATOS</w:t>
      </w:r>
    </w:p>
    <w:p w:rsidR="008D0CEB" w:rsidRPr="00E07059" w:rsidRDefault="008D0CEB" w:rsidP="008D0CEB">
      <w:pPr>
        <w:pStyle w:val="Style2"/>
        <w:widowControl/>
        <w:numPr>
          <w:ilvl w:val="0"/>
          <w:numId w:val="9"/>
        </w:numPr>
        <w:tabs>
          <w:tab w:val="left" w:pos="989"/>
        </w:tabs>
        <w:spacing w:before="264" w:line="269" w:lineRule="exact"/>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Ši politika peržiūrima ir atnaujinama esant būtinybei, tačiau ne rečiau kaip kartą per du metus arba pasikeitus teisės aktams, kurie reglamentuoja asmens duomenų tvarkymą.</w:t>
      </w:r>
    </w:p>
    <w:p w:rsidR="008D0CEB" w:rsidRPr="00E07059" w:rsidRDefault="008D0CEB" w:rsidP="008D0CEB">
      <w:pPr>
        <w:pStyle w:val="Style2"/>
        <w:widowControl/>
        <w:numPr>
          <w:ilvl w:val="0"/>
          <w:numId w:val="9"/>
        </w:numPr>
        <w:tabs>
          <w:tab w:val="left" w:pos="989"/>
        </w:tabs>
        <w:spacing w:line="269" w:lineRule="exact"/>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Darbuotojai ir kiti atsakingi asmenys su šia Politika yra supažindinami pasirašytinai arba elektroninėmis priemonėmis ir privalo laikytis joje nustatytų įpareigojimų.</w:t>
      </w:r>
    </w:p>
    <w:p w:rsidR="008D0CEB" w:rsidRPr="00E07059" w:rsidRDefault="00C95B7D" w:rsidP="008D0CEB">
      <w:pPr>
        <w:pStyle w:val="Style2"/>
        <w:widowControl/>
        <w:numPr>
          <w:ilvl w:val="0"/>
          <w:numId w:val="9"/>
        </w:numPr>
        <w:tabs>
          <w:tab w:val="left" w:pos="989"/>
        </w:tabs>
        <w:spacing w:line="269" w:lineRule="exact"/>
        <w:ind w:firstLine="566"/>
        <w:rPr>
          <w:rStyle w:val="FontStyle15"/>
          <w:rFonts w:ascii="Times New Roman" w:hAnsi="Times New Roman" w:cs="Times New Roman"/>
          <w:sz w:val="24"/>
          <w:szCs w:val="24"/>
        </w:rPr>
      </w:pPr>
      <w:r>
        <w:rPr>
          <w:rStyle w:val="FontStyle15"/>
          <w:rFonts w:ascii="Times New Roman" w:hAnsi="Times New Roman" w:cs="Times New Roman"/>
          <w:sz w:val="24"/>
          <w:szCs w:val="24"/>
        </w:rPr>
        <w:t>Prog</w:t>
      </w:r>
      <w:r w:rsidR="008D0CEB" w:rsidRPr="00E07059">
        <w:rPr>
          <w:rStyle w:val="FontStyle15"/>
          <w:rFonts w:ascii="Times New Roman" w:hAnsi="Times New Roman" w:cs="Times New Roman"/>
          <w:sz w:val="24"/>
          <w:szCs w:val="24"/>
        </w:rPr>
        <w:t>imnazija turi teisę iš dalies arba visiškai pakeisti šią Politiką. Su pakeitimais darbuotojai ir kiti atsakingi asmenys yra supažindinami pasirašytinai arba elektroninėmis priemonėmis.</w:t>
      </w:r>
    </w:p>
    <w:p w:rsidR="008D0CEB" w:rsidRDefault="008D0CEB" w:rsidP="008D0CEB">
      <w:pPr>
        <w:pStyle w:val="Style2"/>
        <w:widowControl/>
        <w:numPr>
          <w:ilvl w:val="0"/>
          <w:numId w:val="9"/>
        </w:numPr>
        <w:tabs>
          <w:tab w:val="left" w:pos="989"/>
        </w:tabs>
        <w:spacing w:line="264" w:lineRule="exact"/>
        <w:ind w:firstLine="566"/>
        <w:rPr>
          <w:rStyle w:val="FontStyle15"/>
          <w:rFonts w:ascii="Times New Roman" w:hAnsi="Times New Roman" w:cs="Times New Roman"/>
          <w:sz w:val="24"/>
          <w:szCs w:val="24"/>
        </w:rPr>
      </w:pPr>
      <w:r w:rsidRPr="00E07059">
        <w:rPr>
          <w:rStyle w:val="FontStyle15"/>
          <w:rFonts w:ascii="Times New Roman" w:hAnsi="Times New Roman" w:cs="Times New Roman"/>
          <w:sz w:val="24"/>
          <w:szCs w:val="24"/>
        </w:rPr>
        <w:t>Ap</w:t>
      </w:r>
      <w:r w:rsidR="00C95B7D">
        <w:rPr>
          <w:rStyle w:val="FontStyle15"/>
          <w:rFonts w:ascii="Times New Roman" w:hAnsi="Times New Roman" w:cs="Times New Roman"/>
          <w:sz w:val="24"/>
          <w:szCs w:val="24"/>
        </w:rPr>
        <w:t>ie šią Politiką yra informuoti Prog</w:t>
      </w:r>
      <w:r w:rsidRPr="00E07059">
        <w:rPr>
          <w:rStyle w:val="FontStyle15"/>
          <w:rFonts w:ascii="Times New Roman" w:hAnsi="Times New Roman" w:cs="Times New Roman"/>
          <w:sz w:val="24"/>
          <w:szCs w:val="24"/>
        </w:rPr>
        <w:t>imnazijos darbuotojų atstovai ir su jais pasikonsultuota dėl šios Politikos.</w:t>
      </w:r>
    </w:p>
    <w:p w:rsidR="00C95B7D" w:rsidRDefault="00C95B7D" w:rsidP="00C95B7D">
      <w:pPr>
        <w:pStyle w:val="Style2"/>
        <w:widowControl/>
        <w:tabs>
          <w:tab w:val="left" w:pos="989"/>
        </w:tabs>
        <w:spacing w:line="264" w:lineRule="exact"/>
        <w:ind w:firstLine="0"/>
        <w:rPr>
          <w:rStyle w:val="FontStyle15"/>
          <w:rFonts w:ascii="Times New Roman" w:hAnsi="Times New Roman" w:cs="Times New Roman"/>
          <w:sz w:val="24"/>
          <w:szCs w:val="24"/>
        </w:rPr>
      </w:pPr>
    </w:p>
    <w:p w:rsidR="00C95B7D" w:rsidRDefault="00C95B7D" w:rsidP="00C95B7D">
      <w:pPr>
        <w:pStyle w:val="Style2"/>
        <w:widowControl/>
        <w:tabs>
          <w:tab w:val="left" w:pos="989"/>
        </w:tabs>
        <w:spacing w:line="264" w:lineRule="exact"/>
        <w:ind w:firstLine="0"/>
        <w:jc w:val="center"/>
        <w:rPr>
          <w:rStyle w:val="FontStyle15"/>
          <w:rFonts w:ascii="Times New Roman" w:hAnsi="Times New Roman" w:cs="Times New Roman"/>
          <w:sz w:val="24"/>
          <w:szCs w:val="24"/>
        </w:rPr>
      </w:pPr>
      <w:r>
        <w:rPr>
          <w:rStyle w:val="FontStyle15"/>
          <w:rFonts w:ascii="Times New Roman" w:hAnsi="Times New Roman" w:cs="Times New Roman"/>
          <w:sz w:val="24"/>
          <w:szCs w:val="24"/>
        </w:rPr>
        <w:t>__________________</w:t>
      </w:r>
    </w:p>
    <w:p w:rsidR="00C95B7D" w:rsidRDefault="00C95B7D" w:rsidP="00C95B7D">
      <w:pPr>
        <w:pStyle w:val="Style2"/>
        <w:widowControl/>
        <w:tabs>
          <w:tab w:val="left" w:pos="989"/>
        </w:tabs>
        <w:spacing w:line="264" w:lineRule="exact"/>
        <w:ind w:firstLine="0"/>
        <w:rPr>
          <w:rStyle w:val="FontStyle15"/>
          <w:rFonts w:ascii="Times New Roman" w:hAnsi="Times New Roman" w:cs="Times New Roman"/>
          <w:sz w:val="24"/>
          <w:szCs w:val="24"/>
        </w:rPr>
      </w:pPr>
    </w:p>
    <w:p w:rsidR="00C95B7D" w:rsidRDefault="00C95B7D" w:rsidP="00C95B7D">
      <w:pPr>
        <w:pStyle w:val="Style2"/>
        <w:widowControl/>
        <w:tabs>
          <w:tab w:val="left" w:pos="989"/>
        </w:tabs>
        <w:spacing w:line="264" w:lineRule="exact"/>
        <w:ind w:firstLine="0"/>
        <w:rPr>
          <w:rStyle w:val="FontStyle15"/>
          <w:rFonts w:ascii="Times New Roman" w:hAnsi="Times New Roman" w:cs="Times New Roman"/>
          <w:sz w:val="24"/>
          <w:szCs w:val="24"/>
        </w:rPr>
      </w:pPr>
    </w:p>
    <w:p w:rsidR="00C95B7D" w:rsidRPr="00E07059" w:rsidRDefault="00C95B7D" w:rsidP="00C95B7D">
      <w:pPr>
        <w:pStyle w:val="Style2"/>
        <w:widowControl/>
        <w:tabs>
          <w:tab w:val="left" w:pos="989"/>
        </w:tabs>
        <w:spacing w:line="264" w:lineRule="exact"/>
        <w:ind w:firstLine="0"/>
        <w:rPr>
          <w:rStyle w:val="FontStyle15"/>
          <w:rFonts w:ascii="Times New Roman" w:hAnsi="Times New Roman" w:cs="Times New Roman"/>
          <w:sz w:val="24"/>
          <w:szCs w:val="24"/>
        </w:rPr>
      </w:pPr>
    </w:p>
    <w:p w:rsidR="008D0CEB" w:rsidRDefault="008D0CEB">
      <w:pPr>
        <w:widowControl/>
      </w:pPr>
    </w:p>
    <w:p w:rsidR="00C95B7D" w:rsidRDefault="00C95B7D">
      <w:pPr>
        <w:widowControl/>
      </w:pPr>
    </w:p>
    <w:p w:rsidR="00C95B7D" w:rsidRDefault="00C95B7D">
      <w:pPr>
        <w:widowControl/>
      </w:pPr>
    </w:p>
    <w:p w:rsidR="00C95B7D" w:rsidRDefault="00C95B7D">
      <w:pPr>
        <w:widowControl/>
      </w:pPr>
    </w:p>
    <w:p w:rsidR="00C95B7D" w:rsidRDefault="00C95B7D">
      <w:pPr>
        <w:widowControl/>
      </w:pPr>
    </w:p>
    <w:p w:rsidR="00C95B7D" w:rsidRDefault="00C95B7D">
      <w:pPr>
        <w:widowControl/>
      </w:pPr>
    </w:p>
    <w:p w:rsidR="00C95B7D" w:rsidRDefault="00C95B7D">
      <w:pPr>
        <w:widowControl/>
      </w:pPr>
    </w:p>
    <w:p w:rsidR="00842F77" w:rsidRDefault="00842F77">
      <w:pPr>
        <w:widowControl/>
      </w:pPr>
    </w:p>
    <w:p w:rsidR="00842F77" w:rsidRDefault="00842F77">
      <w:pPr>
        <w:widowControl/>
      </w:pPr>
    </w:p>
    <w:p w:rsidR="00842F77" w:rsidRDefault="00842F77">
      <w:pPr>
        <w:widowControl/>
      </w:pPr>
    </w:p>
    <w:p w:rsidR="00842F77" w:rsidRDefault="00842F77">
      <w:pPr>
        <w:widowControl/>
      </w:pPr>
    </w:p>
    <w:p w:rsidR="00842F77" w:rsidRDefault="00842F77">
      <w:pPr>
        <w:widowControl/>
      </w:pPr>
    </w:p>
    <w:p w:rsidR="00842F77" w:rsidRDefault="00842F77">
      <w:pPr>
        <w:widowControl/>
      </w:pPr>
    </w:p>
    <w:p w:rsidR="00842F77" w:rsidRDefault="00842F77">
      <w:pPr>
        <w:widowControl/>
      </w:pPr>
    </w:p>
    <w:p w:rsidR="00842F77" w:rsidRDefault="00842F77">
      <w:pPr>
        <w:widowControl/>
      </w:pPr>
    </w:p>
    <w:p w:rsidR="00C95B7D" w:rsidRPr="00BB752C" w:rsidRDefault="00842F77">
      <w:pPr>
        <w:widowControl/>
        <w:rPr>
          <w:rFonts w:ascii="Times New Roman" w:hAnsi="Times New Roman"/>
        </w:rPr>
        <w:sectPr w:rsidR="00C95B7D" w:rsidRPr="00BB752C" w:rsidSect="00E07059">
          <w:headerReference w:type="even" r:id="rId7"/>
          <w:headerReference w:type="default" r:id="rId8"/>
          <w:footerReference w:type="even" r:id="rId9"/>
          <w:footerReference w:type="default" r:id="rId10"/>
          <w:headerReference w:type="first" r:id="rId11"/>
          <w:footerReference w:type="first" r:id="rId12"/>
          <w:type w:val="continuous"/>
          <w:pgSz w:w="11905" w:h="16837"/>
          <w:pgMar w:top="1134" w:right="567" w:bottom="1134" w:left="1701" w:header="567" w:footer="567" w:gutter="0"/>
          <w:cols w:space="60"/>
          <w:noEndnote/>
          <w:titlePg/>
        </w:sectPr>
      </w:pPr>
      <w:r>
        <w:rPr>
          <w:rStyle w:val="FontStyle15"/>
          <w:rFonts w:ascii="Times New Roman" w:hAnsi="Times New Roman" w:cs="Times New Roman"/>
          <w:sz w:val="24"/>
          <w:szCs w:val="24"/>
        </w:rPr>
        <w:t xml:space="preserve"> </w:t>
      </w:r>
    </w:p>
    <w:p w:rsidR="008D0CEB" w:rsidRDefault="008D0CEB">
      <w:pPr>
        <w:widowControl/>
        <w:spacing w:line="1" w:lineRule="exact"/>
        <w:rPr>
          <w:sz w:val="2"/>
          <w:szCs w:val="2"/>
        </w:rPr>
      </w:pPr>
    </w:p>
    <w:sectPr w:rsidR="008D0CEB">
      <w:headerReference w:type="default" r:id="rId13"/>
      <w:pgSz w:w="11905" w:h="16837"/>
      <w:pgMar w:top="0" w:right="3142" w:bottom="1440" w:left="2422" w:header="567" w:footer="567" w:gutter="0"/>
      <w:cols w:space="1296"/>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03" w:rsidRDefault="00861403">
      <w:r>
        <w:separator/>
      </w:r>
    </w:p>
  </w:endnote>
  <w:endnote w:type="continuationSeparator" w:id="0">
    <w:p w:rsidR="00861403" w:rsidRDefault="0086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77" w:rsidRDefault="00842F77">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77" w:rsidRDefault="00842F77">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77" w:rsidRDefault="00842F7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03" w:rsidRDefault="00861403">
      <w:r>
        <w:separator/>
      </w:r>
    </w:p>
  </w:footnote>
  <w:footnote w:type="continuationSeparator" w:id="0">
    <w:p w:rsidR="00861403" w:rsidRDefault="00861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77" w:rsidRDefault="00842F7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EB" w:rsidRDefault="008D0CEB">
    <w:pPr>
      <w:pStyle w:val="Style8"/>
      <w:widowControl/>
      <w:ind w:left="4493" w:right="6"/>
      <w:jc w:val="both"/>
      <w:rPr>
        <w:rStyle w:val="FontStyle17"/>
      </w:rPr>
    </w:pPr>
    <w:r>
      <w:rPr>
        <w:rStyle w:val="FontStyle17"/>
      </w:rPr>
      <w:fldChar w:fldCharType="begin"/>
    </w:r>
    <w:r>
      <w:rPr>
        <w:rStyle w:val="FontStyle17"/>
      </w:rPr>
      <w:instrText>PAGE</w:instrText>
    </w:r>
    <w:r>
      <w:rPr>
        <w:rStyle w:val="FontStyle17"/>
      </w:rPr>
      <w:fldChar w:fldCharType="separate"/>
    </w:r>
    <w:r w:rsidR="00340C06">
      <w:rPr>
        <w:rStyle w:val="FontStyle17"/>
        <w:noProof/>
      </w:rPr>
      <w:t>2</w:t>
    </w:r>
    <w:r>
      <w:rPr>
        <w:rStyle w:val="FontStyle17"/>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EB" w:rsidRDefault="008D0CEB">
    <w:pPr>
      <w:widowContro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EB" w:rsidRDefault="008D0CEB">
    <w:pPr>
      <w:pStyle w:val="Style8"/>
      <w:widowControl/>
      <w:jc w:val="right"/>
      <w:rPr>
        <w:rStyle w:val="FontStyle17"/>
        <w:lang w:val="en-US"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703"/>
    <w:multiLevelType w:val="singleLevel"/>
    <w:tmpl w:val="9D8CA204"/>
    <w:lvl w:ilvl="0">
      <w:start w:val="1"/>
      <w:numFmt w:val="decimal"/>
      <w:lvlText w:val="21.%1."/>
      <w:legacy w:legacy="1" w:legacySpace="0" w:legacyIndent="562"/>
      <w:lvlJc w:val="left"/>
      <w:rPr>
        <w:rFonts w:ascii="Times New Roman" w:hAnsi="Times New Roman" w:cs="Times New Roman" w:hint="default"/>
      </w:rPr>
    </w:lvl>
  </w:abstractNum>
  <w:abstractNum w:abstractNumId="1" w15:restartNumberingAfterBreak="0">
    <w:nsid w:val="360944AF"/>
    <w:multiLevelType w:val="singleLevel"/>
    <w:tmpl w:val="4B5435B6"/>
    <w:lvl w:ilvl="0">
      <w:start w:val="5"/>
      <w:numFmt w:val="decimal"/>
      <w:lvlText w:val="4.%1."/>
      <w:legacy w:legacy="1" w:legacySpace="0" w:legacyIndent="428"/>
      <w:lvlJc w:val="left"/>
      <w:rPr>
        <w:rFonts w:ascii="Garamond" w:hAnsi="Garamond" w:cs="Times New Roman" w:hint="default"/>
      </w:rPr>
    </w:lvl>
  </w:abstractNum>
  <w:abstractNum w:abstractNumId="2" w15:restartNumberingAfterBreak="0">
    <w:nsid w:val="3A1440DC"/>
    <w:multiLevelType w:val="singleLevel"/>
    <w:tmpl w:val="F350FBF2"/>
    <w:lvl w:ilvl="0">
      <w:start w:val="7"/>
      <w:numFmt w:val="decimal"/>
      <w:lvlText w:val="%1."/>
      <w:legacy w:legacy="1" w:legacySpace="0" w:legacyIndent="274"/>
      <w:lvlJc w:val="left"/>
      <w:rPr>
        <w:rFonts w:ascii="Times New Roman" w:hAnsi="Times New Roman" w:cs="Times New Roman" w:hint="default"/>
      </w:rPr>
    </w:lvl>
  </w:abstractNum>
  <w:abstractNum w:abstractNumId="3" w15:restartNumberingAfterBreak="0">
    <w:nsid w:val="3CA67EB7"/>
    <w:multiLevelType w:val="singleLevel"/>
    <w:tmpl w:val="8FFC5758"/>
    <w:lvl w:ilvl="0">
      <w:start w:val="1"/>
      <w:numFmt w:val="decimal"/>
      <w:lvlText w:val="%1."/>
      <w:legacy w:legacy="1" w:legacySpace="0" w:legacyIndent="279"/>
      <w:lvlJc w:val="left"/>
      <w:rPr>
        <w:rFonts w:ascii="Garamond" w:hAnsi="Garamond" w:cs="Times New Roman" w:hint="default"/>
      </w:rPr>
    </w:lvl>
  </w:abstractNum>
  <w:abstractNum w:abstractNumId="4" w15:restartNumberingAfterBreak="0">
    <w:nsid w:val="54243F80"/>
    <w:multiLevelType w:val="singleLevel"/>
    <w:tmpl w:val="3698F734"/>
    <w:lvl w:ilvl="0">
      <w:start w:val="38"/>
      <w:numFmt w:val="decimal"/>
      <w:lvlText w:val="%1."/>
      <w:legacy w:legacy="1" w:legacySpace="0" w:legacyIndent="423"/>
      <w:lvlJc w:val="left"/>
      <w:rPr>
        <w:rFonts w:ascii="Times New Roman" w:hAnsi="Times New Roman" w:cs="Times New Roman" w:hint="default"/>
      </w:rPr>
    </w:lvl>
  </w:abstractNum>
  <w:abstractNum w:abstractNumId="5" w15:restartNumberingAfterBreak="0">
    <w:nsid w:val="625D536E"/>
    <w:multiLevelType w:val="singleLevel"/>
    <w:tmpl w:val="7E96E334"/>
    <w:lvl w:ilvl="0">
      <w:start w:val="13"/>
      <w:numFmt w:val="decimal"/>
      <w:lvlText w:val="%1."/>
      <w:legacy w:legacy="1" w:legacySpace="0" w:legacyIndent="413"/>
      <w:lvlJc w:val="left"/>
      <w:rPr>
        <w:rFonts w:ascii="Times New Roman" w:hAnsi="Times New Roman" w:cs="Times New Roman" w:hint="default"/>
      </w:rPr>
    </w:lvl>
  </w:abstractNum>
  <w:abstractNum w:abstractNumId="6" w15:restartNumberingAfterBreak="0">
    <w:nsid w:val="68E31F6C"/>
    <w:multiLevelType w:val="singleLevel"/>
    <w:tmpl w:val="50E8362E"/>
    <w:lvl w:ilvl="0">
      <w:start w:val="1"/>
      <w:numFmt w:val="decimal"/>
      <w:lvlText w:val="24.%1."/>
      <w:legacy w:legacy="1" w:legacySpace="0" w:legacyIndent="567"/>
      <w:lvlJc w:val="left"/>
      <w:rPr>
        <w:rFonts w:ascii="Times New Roman" w:hAnsi="Times New Roman" w:cs="Times New Roman" w:hint="default"/>
      </w:rPr>
    </w:lvl>
  </w:abstractNum>
  <w:abstractNum w:abstractNumId="7" w15:restartNumberingAfterBreak="0">
    <w:nsid w:val="7B0E2CCB"/>
    <w:multiLevelType w:val="singleLevel"/>
    <w:tmpl w:val="C778E98C"/>
    <w:lvl w:ilvl="0">
      <w:start w:val="2"/>
      <w:numFmt w:val="decimal"/>
      <w:lvlText w:val="5.%1."/>
      <w:legacy w:legacy="1" w:legacySpace="0" w:legacyIndent="417"/>
      <w:lvlJc w:val="left"/>
      <w:rPr>
        <w:rFonts w:ascii="Times New Roman" w:hAnsi="Times New Roman" w:cs="Times New Roman" w:hint="default"/>
      </w:rPr>
    </w:lvl>
  </w:abstractNum>
  <w:abstractNum w:abstractNumId="8" w15:restartNumberingAfterBreak="0">
    <w:nsid w:val="7D6429FF"/>
    <w:multiLevelType w:val="singleLevel"/>
    <w:tmpl w:val="ACCCB664"/>
    <w:lvl w:ilvl="0">
      <w:start w:val="2"/>
      <w:numFmt w:val="decimal"/>
      <w:lvlText w:val="29.%1."/>
      <w:legacy w:legacy="1" w:legacySpace="0" w:legacyIndent="567"/>
      <w:lvlJc w:val="left"/>
      <w:rPr>
        <w:rFonts w:ascii="Times New Roman" w:hAnsi="Times New Roman" w:cs="Times New Roman" w:hint="default"/>
      </w:rPr>
    </w:lvl>
  </w:abstractNum>
  <w:num w:numId="1">
    <w:abstractNumId w:val="3"/>
  </w:num>
  <w:num w:numId="2">
    <w:abstractNumId w:val="1"/>
  </w:num>
  <w:num w:numId="3">
    <w:abstractNumId w:val="7"/>
  </w:num>
  <w:num w:numId="4">
    <w:abstractNumId w:val="2"/>
  </w:num>
  <w:num w:numId="5">
    <w:abstractNumId w:val="5"/>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EB"/>
    <w:rsid w:val="001E279E"/>
    <w:rsid w:val="00340C06"/>
    <w:rsid w:val="00496C4C"/>
    <w:rsid w:val="00552105"/>
    <w:rsid w:val="00830254"/>
    <w:rsid w:val="00842F77"/>
    <w:rsid w:val="00861403"/>
    <w:rsid w:val="008D0CEB"/>
    <w:rsid w:val="00B57AC6"/>
    <w:rsid w:val="00BB752C"/>
    <w:rsid w:val="00C43E0E"/>
    <w:rsid w:val="00C95B7D"/>
    <w:rsid w:val="00CD4EB1"/>
    <w:rsid w:val="00E07059"/>
    <w:rsid w:val="00EF37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9B4954-7CFE-4146-9A0F-A82DEF54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Theme="minorHAnsi" w:cs="Times New Roman"/>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hAnsi="Garamond"/>
      <w:sz w:val="24"/>
      <w:szCs w:val="24"/>
    </w:rPr>
  </w:style>
  <w:style w:type="character" w:default="1" w:styleId="Numatytasispastraiposriftas">
    <w:name w:val="Default Paragraph Font"/>
    <w:uiPriority w:val="99"/>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style>
  <w:style w:type="paragraph" w:customStyle="1" w:styleId="Style2">
    <w:name w:val="Style2"/>
    <w:basedOn w:val="prastasis"/>
    <w:uiPriority w:val="99"/>
    <w:pPr>
      <w:spacing w:line="270" w:lineRule="exact"/>
      <w:ind w:firstLine="571"/>
      <w:jc w:val="both"/>
    </w:pPr>
  </w:style>
  <w:style w:type="paragraph" w:customStyle="1" w:styleId="Style3">
    <w:name w:val="Style3"/>
    <w:basedOn w:val="prastasis"/>
    <w:uiPriority w:val="99"/>
    <w:pPr>
      <w:spacing w:line="269" w:lineRule="exact"/>
      <w:ind w:firstLine="576"/>
      <w:jc w:val="both"/>
    </w:pPr>
  </w:style>
  <w:style w:type="paragraph" w:customStyle="1" w:styleId="Style4">
    <w:name w:val="Style4"/>
    <w:basedOn w:val="prastasis"/>
    <w:uiPriority w:val="99"/>
    <w:pPr>
      <w:spacing w:line="269" w:lineRule="exact"/>
      <w:jc w:val="both"/>
    </w:pPr>
  </w:style>
  <w:style w:type="paragraph" w:customStyle="1" w:styleId="Style5">
    <w:name w:val="Style5"/>
    <w:basedOn w:val="prastasis"/>
    <w:uiPriority w:val="99"/>
    <w:pPr>
      <w:jc w:val="both"/>
    </w:pPr>
  </w:style>
  <w:style w:type="paragraph" w:customStyle="1" w:styleId="Style6">
    <w:name w:val="Style6"/>
    <w:basedOn w:val="prastasis"/>
    <w:uiPriority w:val="99"/>
    <w:pPr>
      <w:spacing w:line="269" w:lineRule="exact"/>
      <w:jc w:val="center"/>
    </w:pPr>
  </w:style>
  <w:style w:type="paragraph" w:customStyle="1" w:styleId="Style7">
    <w:name w:val="Style7"/>
    <w:basedOn w:val="prastasis"/>
    <w:uiPriority w:val="99"/>
    <w:pPr>
      <w:spacing w:line="269" w:lineRule="exact"/>
      <w:jc w:val="center"/>
    </w:pPr>
  </w:style>
  <w:style w:type="paragraph" w:customStyle="1" w:styleId="Style8">
    <w:name w:val="Style8"/>
    <w:basedOn w:val="prastasis"/>
    <w:uiPriority w:val="99"/>
  </w:style>
  <w:style w:type="paragraph" w:customStyle="1" w:styleId="Style9">
    <w:name w:val="Style9"/>
    <w:basedOn w:val="prastasis"/>
    <w:uiPriority w:val="99"/>
  </w:style>
  <w:style w:type="paragraph" w:customStyle="1" w:styleId="Style10">
    <w:name w:val="Style10"/>
    <w:basedOn w:val="prastasis"/>
    <w:uiPriority w:val="99"/>
    <w:pPr>
      <w:jc w:val="center"/>
    </w:pPr>
  </w:style>
  <w:style w:type="character" w:customStyle="1" w:styleId="FontStyle12">
    <w:name w:val="Font Style12"/>
    <w:basedOn w:val="Numatytasispastraiposriftas"/>
    <w:uiPriority w:val="99"/>
    <w:rPr>
      <w:rFonts w:ascii="Garamond" w:hAnsi="Garamond" w:cs="Garamond"/>
      <w:i/>
      <w:iCs/>
      <w:sz w:val="22"/>
      <w:szCs w:val="22"/>
    </w:rPr>
  </w:style>
  <w:style w:type="character" w:customStyle="1" w:styleId="FontStyle13">
    <w:name w:val="Font Style13"/>
    <w:basedOn w:val="Numatytasispastraiposriftas"/>
    <w:uiPriority w:val="99"/>
    <w:rPr>
      <w:rFonts w:ascii="Garamond" w:hAnsi="Garamond" w:cs="Garamond"/>
      <w:i/>
      <w:iCs/>
      <w:sz w:val="22"/>
      <w:szCs w:val="22"/>
    </w:rPr>
  </w:style>
  <w:style w:type="character" w:customStyle="1" w:styleId="FontStyle14">
    <w:name w:val="Font Style14"/>
    <w:basedOn w:val="Numatytasispastraiposriftas"/>
    <w:uiPriority w:val="99"/>
    <w:rPr>
      <w:rFonts w:ascii="Garamond" w:hAnsi="Garamond" w:cs="Garamond"/>
      <w:b/>
      <w:bCs/>
      <w:sz w:val="22"/>
      <w:szCs w:val="22"/>
    </w:rPr>
  </w:style>
  <w:style w:type="character" w:customStyle="1" w:styleId="FontStyle15">
    <w:name w:val="Font Style15"/>
    <w:basedOn w:val="Numatytasispastraiposriftas"/>
    <w:uiPriority w:val="99"/>
    <w:rPr>
      <w:rFonts w:ascii="Garamond" w:hAnsi="Garamond" w:cs="Garamond"/>
      <w:sz w:val="22"/>
      <w:szCs w:val="22"/>
    </w:rPr>
  </w:style>
  <w:style w:type="character" w:customStyle="1" w:styleId="FontStyle16">
    <w:name w:val="Font Style16"/>
    <w:basedOn w:val="Numatytasispastraiposriftas"/>
    <w:uiPriority w:val="99"/>
    <w:rPr>
      <w:rFonts w:ascii="Garamond" w:hAnsi="Garamond" w:cs="Garamond"/>
      <w:b/>
      <w:bCs/>
      <w:sz w:val="22"/>
      <w:szCs w:val="22"/>
    </w:rPr>
  </w:style>
  <w:style w:type="character" w:customStyle="1" w:styleId="FontStyle17">
    <w:name w:val="Font Style17"/>
    <w:basedOn w:val="Numatytasispastraiposriftas"/>
    <w:uiPriority w:val="99"/>
    <w:rPr>
      <w:rFonts w:ascii="Consolas" w:hAnsi="Consolas" w:cs="Consolas"/>
      <w:sz w:val="20"/>
      <w:szCs w:val="20"/>
    </w:rPr>
  </w:style>
  <w:style w:type="paragraph" w:styleId="Antrats">
    <w:name w:val="header"/>
    <w:basedOn w:val="prastasis"/>
    <w:link w:val="AntratsDiagrama"/>
    <w:uiPriority w:val="99"/>
    <w:semiHidden/>
    <w:unhideWhenUsed/>
    <w:rsid w:val="00842F77"/>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842F77"/>
    <w:rPr>
      <w:rFonts w:hAnsi="Garamond" w:cs="Times New Roman"/>
      <w:sz w:val="24"/>
      <w:szCs w:val="24"/>
    </w:rPr>
  </w:style>
  <w:style w:type="paragraph" w:styleId="Porat">
    <w:name w:val="footer"/>
    <w:basedOn w:val="prastasis"/>
    <w:link w:val="PoratDiagrama"/>
    <w:uiPriority w:val="99"/>
    <w:semiHidden/>
    <w:unhideWhenUsed/>
    <w:rsid w:val="00842F77"/>
    <w:pPr>
      <w:tabs>
        <w:tab w:val="center" w:pos="4819"/>
        <w:tab w:val="right" w:pos="9638"/>
      </w:tabs>
    </w:pPr>
  </w:style>
  <w:style w:type="character" w:customStyle="1" w:styleId="PoratDiagrama">
    <w:name w:val="Poraštė Diagrama"/>
    <w:basedOn w:val="Numatytasispastraiposriftas"/>
    <w:link w:val="Porat"/>
    <w:uiPriority w:val="99"/>
    <w:semiHidden/>
    <w:locked/>
    <w:rsid w:val="00842F77"/>
    <w:rPr>
      <w:rFonts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10819</Words>
  <Characters>6167</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dc:creator>
  <cp:keywords/>
  <dc:description/>
  <cp:lastModifiedBy>Mokykla</cp:lastModifiedBy>
  <cp:revision>2</cp:revision>
  <dcterms:created xsi:type="dcterms:W3CDTF">2022-12-06T11:38:00Z</dcterms:created>
  <dcterms:modified xsi:type="dcterms:W3CDTF">2022-12-06T11:38:00Z</dcterms:modified>
</cp:coreProperties>
</file>